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53E70" w14:textId="04698871" w:rsidR="007B4017" w:rsidRPr="00AF5088" w:rsidRDefault="007B4017" w:rsidP="00BF57EF">
      <w:pPr>
        <w:spacing w:line="276" w:lineRule="auto"/>
        <w:jc w:val="center"/>
        <w:rPr>
          <w:rFonts w:ascii="Arial" w:hAnsi="Arial" w:cs="Arial"/>
          <w:b/>
          <w:bCs/>
          <w:spacing w:val="10"/>
          <w:sz w:val="26"/>
          <w:szCs w:val="26"/>
        </w:rPr>
      </w:pPr>
      <w:r>
        <w:rPr>
          <w:rFonts w:ascii="Arial" w:hAnsi="Arial" w:cs="Arial"/>
          <w:b/>
          <w:bCs/>
          <w:spacing w:val="10"/>
          <w:sz w:val="26"/>
          <w:szCs w:val="26"/>
        </w:rPr>
        <w:t>Guía para el llenado del formato de propuestas del CAAOD-2024</w:t>
      </w:r>
    </w:p>
    <w:p w14:paraId="54B925C1" w14:textId="77777777" w:rsidR="007B4017" w:rsidRDefault="007B4017" w:rsidP="00BF57EF">
      <w:pPr>
        <w:pStyle w:val="Textoindependiente"/>
        <w:spacing w:line="276" w:lineRule="auto"/>
        <w:ind w:right="-11"/>
        <w:jc w:val="both"/>
        <w:rPr>
          <w:sz w:val="22"/>
          <w:szCs w:val="22"/>
        </w:rPr>
      </w:pPr>
    </w:p>
    <w:p w14:paraId="1FDDE8EC" w14:textId="77777777" w:rsidR="001D4380" w:rsidRDefault="001D4380" w:rsidP="00BF57EF">
      <w:pPr>
        <w:pStyle w:val="Textoindependiente"/>
        <w:spacing w:line="276" w:lineRule="auto"/>
        <w:ind w:right="-11"/>
        <w:jc w:val="both"/>
        <w:rPr>
          <w:sz w:val="22"/>
          <w:szCs w:val="22"/>
        </w:rPr>
      </w:pPr>
    </w:p>
    <w:p w14:paraId="5DEA3980" w14:textId="4DF315A7" w:rsidR="007B4017" w:rsidRDefault="007B4017" w:rsidP="00BF57EF">
      <w:pPr>
        <w:pStyle w:val="Textoindependiente"/>
        <w:spacing w:line="276" w:lineRule="auto"/>
        <w:ind w:right="-11"/>
        <w:jc w:val="both"/>
        <w:rPr>
          <w:noProof/>
          <w:lang w:val="es-MX" w:eastAsia="es-MX"/>
        </w:rPr>
      </w:pPr>
      <w:r w:rsidRPr="009E602D">
        <w:rPr>
          <w:sz w:val="22"/>
          <w:szCs w:val="22"/>
        </w:rPr>
        <w:t xml:space="preserve">El </w:t>
      </w:r>
      <w:r>
        <w:rPr>
          <w:sz w:val="22"/>
          <w:szCs w:val="22"/>
        </w:rPr>
        <w:t>CAAOD-202</w:t>
      </w:r>
      <w:r w:rsidR="00A5012C">
        <w:rPr>
          <w:sz w:val="22"/>
          <w:szCs w:val="22"/>
        </w:rPr>
        <w:t>4</w:t>
      </w:r>
      <w:r>
        <w:rPr>
          <w:sz w:val="22"/>
          <w:szCs w:val="22"/>
        </w:rPr>
        <w:t xml:space="preserve"> </w:t>
      </w:r>
      <w:r w:rsidR="00A5012C">
        <w:rPr>
          <w:sz w:val="22"/>
          <w:szCs w:val="22"/>
        </w:rPr>
        <w:t>t</w:t>
      </w:r>
      <w:r w:rsidR="001D4380">
        <w:rPr>
          <w:sz w:val="22"/>
          <w:szCs w:val="22"/>
        </w:rPr>
        <w:t>i</w:t>
      </w:r>
      <w:r w:rsidR="00A5012C">
        <w:rPr>
          <w:sz w:val="22"/>
          <w:szCs w:val="22"/>
        </w:rPr>
        <w:t xml:space="preserve">ene </w:t>
      </w:r>
      <w:r>
        <w:rPr>
          <w:sz w:val="22"/>
          <w:szCs w:val="22"/>
        </w:rPr>
        <w:t>la estructura</w:t>
      </w:r>
      <w:r w:rsidR="00A5012C" w:rsidRPr="00A5012C">
        <w:rPr>
          <w:sz w:val="22"/>
          <w:szCs w:val="22"/>
        </w:rPr>
        <w:t xml:space="preserve"> </w:t>
      </w:r>
      <w:r w:rsidR="00A5012C">
        <w:rPr>
          <w:sz w:val="22"/>
          <w:szCs w:val="22"/>
        </w:rPr>
        <w:t>siguiente</w:t>
      </w:r>
      <w:r>
        <w:rPr>
          <w:sz w:val="22"/>
          <w:szCs w:val="22"/>
        </w:rPr>
        <w:t>:</w:t>
      </w:r>
      <w:r w:rsidRPr="00547455">
        <w:rPr>
          <w:noProof/>
          <w:lang w:val="es-MX" w:eastAsia="es-MX"/>
        </w:rPr>
        <w:t xml:space="preserve"> </w:t>
      </w:r>
    </w:p>
    <w:p w14:paraId="7DACBBE9" w14:textId="77777777" w:rsidR="007B4017" w:rsidRPr="00175B36" w:rsidRDefault="007B4017" w:rsidP="00BF57EF">
      <w:pPr>
        <w:pStyle w:val="Textoindependiente"/>
        <w:spacing w:line="276" w:lineRule="auto"/>
        <w:ind w:right="-11"/>
        <w:jc w:val="both"/>
        <w:rPr>
          <w:noProof/>
          <w:lang w:val="es-MX" w:eastAsia="es-MX"/>
        </w:rPr>
      </w:pPr>
      <w:r>
        <w:rPr>
          <w:noProof/>
          <w:sz w:val="22"/>
          <w:szCs w:val="22"/>
        </w:rPr>
        <mc:AlternateContent>
          <mc:Choice Requires="wpg">
            <w:drawing>
              <wp:anchor distT="0" distB="0" distL="114300" distR="114300" simplePos="0" relativeHeight="251662336" behindDoc="0" locked="0" layoutInCell="1" allowOverlap="1" wp14:anchorId="0C8B7F8E" wp14:editId="6E2F051F">
                <wp:simplePos x="0" y="0"/>
                <wp:positionH relativeFrom="column">
                  <wp:posOffset>-259080</wp:posOffset>
                </wp:positionH>
                <wp:positionV relativeFrom="paragraph">
                  <wp:posOffset>118110</wp:posOffset>
                </wp:positionV>
                <wp:extent cx="8557895" cy="262255"/>
                <wp:effectExtent l="0" t="0" r="14605" b="23495"/>
                <wp:wrapNone/>
                <wp:docPr id="1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57895" cy="262255"/>
                          <a:chOff x="895" y="3741"/>
                          <a:chExt cx="13477" cy="413"/>
                        </a:xfrm>
                      </wpg:grpSpPr>
                      <wps:wsp>
                        <wps:cNvPr id="12" name="Rectángulo 43"/>
                        <wps:cNvSpPr>
                          <a:spLocks noChangeArrowheads="1"/>
                        </wps:cNvSpPr>
                        <wps:spPr bwMode="auto">
                          <a:xfrm>
                            <a:off x="895" y="3753"/>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1BE666F1" w14:textId="77777777" w:rsidR="007B4017" w:rsidRPr="0090263C" w:rsidRDefault="007B4017" w:rsidP="007B4017">
                              <w:pPr>
                                <w:jc w:val="center"/>
                                <w:rPr>
                                  <w:sz w:val="24"/>
                                  <w:szCs w:val="24"/>
                                  <w:lang w:val="es-MX"/>
                                </w:rPr>
                              </w:pPr>
                              <w:r w:rsidRPr="00244A89">
                                <w:rPr>
                                  <w:rFonts w:ascii="Arial" w:hAnsi="Arial" w:cstheme="minorBidi"/>
                                  <w:color w:val="000000"/>
                                  <w:kern w:val="24"/>
                                  <w:sz w:val="18"/>
                                  <w:szCs w:val="18"/>
                                  <w14:shadow w14:blurRad="50800" w14:dist="38100" w14:dir="2700000" w14:sx="100000" w14:sy="100000" w14:kx="0" w14:ky="0" w14:algn="tl">
                                    <w14:srgbClr w14:val="000000">
                                      <w14:alpha w14:val="60000"/>
                                    </w14:srgbClr>
                                  </w14:shadow>
                                </w:rPr>
                                <w:t>A</w:t>
                              </w:r>
                            </w:p>
                          </w:txbxContent>
                        </wps:txbx>
                        <wps:bodyPr rot="0" vert="horz" wrap="square" lIns="91440" tIns="45720" rIns="91440" bIns="45720" anchor="ctr" anchorCtr="0" upright="1">
                          <a:noAutofit/>
                        </wps:bodyPr>
                      </wps:wsp>
                      <wps:wsp>
                        <wps:cNvPr id="13" name="Rectángulo 43"/>
                        <wps:cNvSpPr>
                          <a:spLocks noChangeArrowheads="1"/>
                        </wps:cNvSpPr>
                        <wps:spPr bwMode="auto">
                          <a:xfrm>
                            <a:off x="1614" y="3756"/>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5A98AC73"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B</w:t>
                              </w:r>
                            </w:p>
                          </w:txbxContent>
                        </wps:txbx>
                        <wps:bodyPr rot="0" vert="horz" wrap="square" lIns="91440" tIns="45720" rIns="91440" bIns="45720" anchor="ctr" anchorCtr="0" upright="1">
                          <a:noAutofit/>
                        </wps:bodyPr>
                      </wps:wsp>
                      <wps:wsp>
                        <wps:cNvPr id="14" name="Rectángulo 43"/>
                        <wps:cNvSpPr>
                          <a:spLocks noChangeArrowheads="1"/>
                        </wps:cNvSpPr>
                        <wps:spPr bwMode="auto">
                          <a:xfrm>
                            <a:off x="4125" y="3756"/>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19FCA136"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D</w:t>
                              </w:r>
                            </w:p>
                          </w:txbxContent>
                        </wps:txbx>
                        <wps:bodyPr rot="0" vert="horz" wrap="square" lIns="91440" tIns="45720" rIns="91440" bIns="45720" anchor="ctr" anchorCtr="0" upright="1">
                          <a:noAutofit/>
                        </wps:bodyPr>
                      </wps:wsp>
                      <wps:wsp>
                        <wps:cNvPr id="15" name="Rectángulo 43"/>
                        <wps:cNvSpPr>
                          <a:spLocks noChangeArrowheads="1"/>
                        </wps:cNvSpPr>
                        <wps:spPr bwMode="auto">
                          <a:xfrm>
                            <a:off x="5551" y="3756"/>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10C3D4B9"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E</w:t>
                              </w:r>
                            </w:p>
                          </w:txbxContent>
                        </wps:txbx>
                        <wps:bodyPr rot="0" vert="horz" wrap="square" lIns="91440" tIns="45720" rIns="91440" bIns="45720" anchor="ctr" anchorCtr="0" upright="1">
                          <a:noAutofit/>
                        </wps:bodyPr>
                      </wps:wsp>
                      <wps:wsp>
                        <wps:cNvPr id="16" name="Rectángulo 43"/>
                        <wps:cNvSpPr>
                          <a:spLocks noChangeArrowheads="1"/>
                        </wps:cNvSpPr>
                        <wps:spPr bwMode="auto">
                          <a:xfrm>
                            <a:off x="2725" y="3756"/>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61B0C06B"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C</w:t>
                              </w:r>
                            </w:p>
                          </w:txbxContent>
                        </wps:txbx>
                        <wps:bodyPr rot="0" vert="horz" wrap="square" lIns="91440" tIns="45720" rIns="91440" bIns="45720" anchor="ctr" anchorCtr="0" upright="1">
                          <a:noAutofit/>
                        </wps:bodyPr>
                      </wps:wsp>
                      <wps:wsp>
                        <wps:cNvPr id="17" name="Rectángulo 43"/>
                        <wps:cNvSpPr>
                          <a:spLocks noChangeArrowheads="1"/>
                        </wps:cNvSpPr>
                        <wps:spPr bwMode="auto">
                          <a:xfrm>
                            <a:off x="6674" y="3776"/>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315C9EE9" w14:textId="77777777" w:rsidR="007B4017" w:rsidRPr="0090263C" w:rsidRDefault="007B4017" w:rsidP="007B4017">
                              <w:pPr>
                                <w:jc w:val="center"/>
                                <w:rPr>
                                  <w:sz w:val="24"/>
                                  <w:szCs w:val="24"/>
                                  <w:lang w:val="es-MX"/>
                                </w:rPr>
                              </w:pPr>
                              <w:r w:rsidRPr="00244A89">
                                <w:rPr>
                                  <w:rFonts w:ascii="Arial" w:hAnsi="Arial" w:cstheme="minorBidi"/>
                                  <w:color w:val="000000"/>
                                  <w:kern w:val="24"/>
                                  <w:sz w:val="18"/>
                                  <w:szCs w:val="18"/>
                                  <w14:shadow w14:blurRad="50800" w14:dist="38100" w14:dir="2700000" w14:sx="100000" w14:sy="100000" w14:kx="0" w14:ky="0" w14:algn="tl">
                                    <w14:srgbClr w14:val="000000">
                                      <w14:alpha w14:val="60000"/>
                                    </w14:srgbClr>
                                  </w14:shadow>
                                </w:rPr>
                                <w:t>FA</w:t>
                              </w:r>
                            </w:p>
                          </w:txbxContent>
                        </wps:txbx>
                        <wps:bodyPr rot="0" vert="horz" wrap="square" lIns="91440" tIns="45720" rIns="91440" bIns="45720" anchor="ctr" anchorCtr="0" upright="1">
                          <a:noAutofit/>
                        </wps:bodyPr>
                      </wps:wsp>
                      <wps:wsp>
                        <wps:cNvPr id="18" name="Rectángulo 43"/>
                        <wps:cNvSpPr>
                          <a:spLocks noChangeArrowheads="1"/>
                        </wps:cNvSpPr>
                        <wps:spPr bwMode="auto">
                          <a:xfrm>
                            <a:off x="9967" y="3756"/>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12F056C3"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G</w:t>
                              </w:r>
                            </w:p>
                          </w:txbxContent>
                        </wps:txbx>
                        <wps:bodyPr rot="0" vert="horz" wrap="square" lIns="91440" tIns="45720" rIns="91440" bIns="45720" anchor="ctr" anchorCtr="0" upright="1">
                          <a:noAutofit/>
                        </wps:bodyPr>
                      </wps:wsp>
                      <wps:wsp>
                        <wps:cNvPr id="19" name="Rectángulo 43"/>
                        <wps:cNvSpPr>
                          <a:spLocks noChangeArrowheads="1"/>
                        </wps:cNvSpPr>
                        <wps:spPr bwMode="auto">
                          <a:xfrm>
                            <a:off x="13043" y="3751"/>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2BE067D7"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H</w:t>
                              </w:r>
                            </w:p>
                          </w:txbxContent>
                        </wps:txbx>
                        <wps:bodyPr rot="0" vert="horz" wrap="square" lIns="91440" tIns="45720" rIns="91440" bIns="45720" anchor="ctr" anchorCtr="0" upright="1">
                          <a:noAutofit/>
                        </wps:bodyPr>
                      </wps:wsp>
                      <wps:wsp>
                        <wps:cNvPr id="20" name="Rectángulo 43"/>
                        <wps:cNvSpPr>
                          <a:spLocks noChangeArrowheads="1"/>
                        </wps:cNvSpPr>
                        <wps:spPr bwMode="auto">
                          <a:xfrm>
                            <a:off x="13940" y="3741"/>
                            <a:ext cx="432" cy="378"/>
                          </a:xfrm>
                          <a:prstGeom prst="rect">
                            <a:avLst/>
                          </a:prstGeom>
                          <a:noFill/>
                          <a:ln w="3175">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1F5E4F1C"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I</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8B7F8E" id="Group 42" o:spid="_x0000_s1026" style="position:absolute;left:0;text-align:left;margin-left:-20.4pt;margin-top:9.3pt;width:673.85pt;height:20.65pt;z-index:251662336" coordorigin="895,3741" coordsize="13477,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">
                <v:rect id="Rectángulo 43" o:spid="_x0000_s1027" style="position:absolute;left:895;top:3753;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" filled="f" strokecolor="#7030a0" strokeweight=".25pt">
                  <v:textbox>
                    <w:txbxContent>
                      <w:p w14:paraId="1BE666F1" w14:textId="77777777" w:rsidR="007B4017" w:rsidRPr="0090263C" w:rsidRDefault="007B4017" w:rsidP="007B4017">
                        <w:pPr>
                          <w:jc w:val="center"/>
                          <w:rPr>
                            <w:sz w:val="24"/>
                            <w:szCs w:val="24"/>
                            <w:lang w:val="es-MX"/>
                          </w:rPr>
                        </w:pPr>
                        <w:r w:rsidRPr="00244A89">
                          <w:rPr>
                            <w:rFonts w:ascii="Arial" w:hAnsi="Arial" w:cstheme="minorBidi"/>
                            <w:color w:val="000000"/>
                            <w:kern w:val="24"/>
                            <w:sz w:val="18"/>
                            <w:szCs w:val="18"/>
                            <w14:shadow w14:blurRad="50800" w14:dist="38100" w14:dir="2700000" w14:sx="100000" w14:sy="100000" w14:kx="0" w14:ky="0" w14:algn="tl">
                              <w14:srgbClr w14:val="000000">
                                <w14:alpha w14:val="60000"/>
                              </w14:srgbClr>
                            </w14:shadow>
                          </w:rPr>
                          <w:t>A</w:t>
                        </w:r>
                      </w:p>
                    </w:txbxContent>
                  </v:textbox>
                </v:rect>
                <v:rect id="Rectángulo 43" o:spid="_x0000_s1028" style="position:absolute;left:1614;top:3756;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" filled="f" strokecolor="#7030a0" strokeweight=".25pt">
                  <v:textbox>
                    <w:txbxContent>
                      <w:p w14:paraId="5A98AC73"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B</w:t>
                        </w:r>
                      </w:p>
                    </w:txbxContent>
                  </v:textbox>
                </v:rect>
                <v:rect id="Rectángulo 43" o:spid="_x0000_s1029" style="position:absolute;left:4125;top:3756;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" filled="f" strokecolor="#7030a0" strokeweight=".25pt">
                  <v:textbox>
                    <w:txbxContent>
                      <w:p w14:paraId="19FCA136"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D</w:t>
                        </w:r>
                      </w:p>
                    </w:txbxContent>
                  </v:textbox>
                </v:rect>
                <v:rect id="Rectángulo 43" o:spid="_x0000_s1030" style="position:absolute;left:5551;top:3756;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" filled="f" strokecolor="#7030a0" strokeweight=".25pt">
                  <v:textbox>
                    <w:txbxContent>
                      <w:p w14:paraId="10C3D4B9"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E</w:t>
                        </w:r>
                      </w:p>
                    </w:txbxContent>
                  </v:textbox>
                </v:rect>
                <v:rect id="Rectángulo 43" o:spid="_x0000_s1031" style="position:absolute;left:2725;top:3756;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" filled="f" strokecolor="#7030a0" strokeweight=".25pt">
                  <v:textbox>
                    <w:txbxContent>
                      <w:p w14:paraId="61B0C06B"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C</w:t>
                        </w:r>
                      </w:p>
                    </w:txbxContent>
                  </v:textbox>
                </v:rect>
                <v:rect id="Rectángulo 43" o:spid="_x0000_s1032" style="position:absolute;left:6674;top:3776;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" filled="f" strokecolor="#7030a0" strokeweight=".25pt">
                  <v:textbox>
                    <w:txbxContent>
                      <w:p w14:paraId="315C9EE9" w14:textId="77777777" w:rsidR="007B4017" w:rsidRPr="0090263C" w:rsidRDefault="007B4017" w:rsidP="007B4017">
                        <w:pPr>
                          <w:jc w:val="center"/>
                          <w:rPr>
                            <w:sz w:val="24"/>
                            <w:szCs w:val="24"/>
                            <w:lang w:val="es-MX"/>
                          </w:rPr>
                        </w:pPr>
                        <w:r w:rsidRPr="00244A89">
                          <w:rPr>
                            <w:rFonts w:ascii="Arial" w:hAnsi="Arial" w:cstheme="minorBidi"/>
                            <w:color w:val="000000"/>
                            <w:kern w:val="24"/>
                            <w:sz w:val="18"/>
                            <w:szCs w:val="18"/>
                            <w14:shadow w14:blurRad="50800" w14:dist="38100" w14:dir="2700000" w14:sx="100000" w14:sy="100000" w14:kx="0" w14:ky="0" w14:algn="tl">
                              <w14:srgbClr w14:val="000000">
                                <w14:alpha w14:val="60000"/>
                              </w14:srgbClr>
                            </w14:shadow>
                          </w:rPr>
                          <w:t>FA</w:t>
                        </w:r>
                      </w:p>
                    </w:txbxContent>
                  </v:textbox>
                </v:rect>
                <v:rect id="Rectángulo 43" o:spid="_x0000_s1033" style="position:absolute;left:9967;top:3756;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" filled="f" strokecolor="#7030a0" strokeweight=".25pt">
                  <v:textbox>
                    <w:txbxContent>
                      <w:p w14:paraId="12F056C3"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G</w:t>
                        </w:r>
                      </w:p>
                    </w:txbxContent>
                  </v:textbox>
                </v:rect>
                <v:rect id="Rectángulo 43" o:spid="_x0000_s1034" style="position:absolute;left:13043;top:3751;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" filled="f" strokecolor="#7030a0" strokeweight=".25pt">
                  <v:textbox>
                    <w:txbxContent>
                      <w:p w14:paraId="2BE067D7"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H</w:t>
                        </w:r>
                      </w:p>
                    </w:txbxContent>
                  </v:textbox>
                </v:rect>
                <v:rect id="Rectángulo 43" o:spid="_x0000_s1035" style="position:absolute;left:13940;top:3741;width:432;height: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" filled="f" strokecolor="#7030a0" strokeweight=".25pt">
                  <v:textbox>
                    <w:txbxContent>
                      <w:p w14:paraId="1F5E4F1C" w14:textId="77777777" w:rsidR="007B4017" w:rsidRPr="00175B36" w:rsidRDefault="007B4017" w:rsidP="007B4017">
                        <w:pPr>
                          <w:jc w:val="center"/>
                          <w:rPr>
                            <w:sz w:val="24"/>
                            <w:szCs w:val="24"/>
                            <w:lang w:val="es-MX"/>
                          </w:rPr>
                        </w:pPr>
                        <w:r w:rsidRPr="00244A89">
                          <w:rPr>
                            <w:rFonts w:ascii="Arial" w:hAnsi="Arial" w:cstheme="minorBidi"/>
                            <w:color w:val="000000"/>
                            <w:kern w:val="24"/>
                            <w:sz w:val="18"/>
                            <w:szCs w:val="18"/>
                            <w:lang w:val="es-MX"/>
                            <w14:shadow w14:blurRad="50800" w14:dist="38100" w14:dir="2700000" w14:sx="100000" w14:sy="100000" w14:kx="0" w14:ky="0" w14:algn="tl">
                              <w14:srgbClr w14:val="000000">
                                <w14:alpha w14:val="60000"/>
                              </w14:srgbClr>
                            </w14:shadow>
                          </w:rPr>
                          <w:t>I</w:t>
                        </w:r>
                      </w:p>
                    </w:txbxContent>
                  </v:textbox>
                </v:rect>
              </v:group>
            </w:pict>
          </mc:Fallback>
        </mc:AlternateContent>
      </w:r>
    </w:p>
    <w:p w14:paraId="66B1E6BC" w14:textId="77777777" w:rsidR="007B4017" w:rsidRDefault="007B4017" w:rsidP="00BF57EF">
      <w:pPr>
        <w:pStyle w:val="Textoindependiente"/>
        <w:tabs>
          <w:tab w:val="left" w:pos="3525"/>
        </w:tabs>
        <w:spacing w:line="276" w:lineRule="auto"/>
        <w:ind w:right="-11"/>
        <w:jc w:val="both"/>
        <w:rPr>
          <w:sz w:val="22"/>
          <w:szCs w:val="22"/>
        </w:rPr>
      </w:pPr>
      <w:r>
        <w:rPr>
          <w:sz w:val="22"/>
          <w:szCs w:val="22"/>
        </w:rPr>
        <w:tab/>
        <w:t xml:space="preserve">             </w:t>
      </w:r>
    </w:p>
    <w:p w14:paraId="33551D89" w14:textId="77777777" w:rsidR="007B4017" w:rsidRDefault="007B4017" w:rsidP="00BF57EF">
      <w:pPr>
        <w:pStyle w:val="Textoindependiente"/>
        <w:spacing w:line="276" w:lineRule="auto"/>
        <w:ind w:right="-11"/>
        <w:jc w:val="both"/>
        <w:rPr>
          <w:sz w:val="22"/>
          <w:szCs w:val="22"/>
        </w:rPr>
      </w:pPr>
    </w:p>
    <w:tbl>
      <w:tblPr>
        <w:tblStyle w:val="Tablaconcuadrcula"/>
        <w:tblW w:w="14175" w:type="dxa"/>
        <w:tblInd w:w="-572"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603"/>
        <w:gridCol w:w="870"/>
        <w:gridCol w:w="639"/>
        <w:gridCol w:w="639"/>
        <w:gridCol w:w="528"/>
        <w:gridCol w:w="598"/>
        <w:gridCol w:w="582"/>
        <w:gridCol w:w="1127"/>
        <w:gridCol w:w="1088"/>
        <w:gridCol w:w="473"/>
        <w:gridCol w:w="465"/>
        <w:gridCol w:w="465"/>
        <w:gridCol w:w="458"/>
        <w:gridCol w:w="489"/>
        <w:gridCol w:w="465"/>
        <w:gridCol w:w="426"/>
        <w:gridCol w:w="489"/>
        <w:gridCol w:w="473"/>
        <w:gridCol w:w="450"/>
        <w:gridCol w:w="481"/>
        <w:gridCol w:w="435"/>
        <w:gridCol w:w="556"/>
        <w:gridCol w:w="1376"/>
      </w:tblGrid>
      <w:tr w:rsidR="000A5561" w:rsidRPr="000A5561" w14:paraId="4597AAC3" w14:textId="77777777" w:rsidTr="000A5561">
        <w:trPr>
          <w:trHeight w:val="510"/>
        </w:trPr>
        <w:tc>
          <w:tcPr>
            <w:tcW w:w="603" w:type="dxa"/>
            <w:vMerge w:val="restart"/>
            <w:shd w:val="clear" w:color="auto" w:fill="E4DFEC"/>
            <w:vAlign w:val="center"/>
          </w:tcPr>
          <w:p w14:paraId="22CACD4A" w14:textId="171707F6" w:rsidR="000A5561" w:rsidRPr="000A5561" w:rsidRDefault="000A5561" w:rsidP="00BF57EF">
            <w:pPr>
              <w:pStyle w:val="Textoindependiente"/>
              <w:spacing w:line="276" w:lineRule="auto"/>
              <w:ind w:right="-11"/>
              <w:rPr>
                <w:b/>
                <w:bCs/>
                <w:szCs w:val="14"/>
              </w:rPr>
            </w:pPr>
            <w:r w:rsidRPr="000A5561">
              <w:rPr>
                <w:b/>
                <w:bCs/>
                <w:szCs w:val="14"/>
              </w:rPr>
              <w:t>Clave</w:t>
            </w:r>
          </w:p>
        </w:tc>
        <w:tc>
          <w:tcPr>
            <w:tcW w:w="870" w:type="dxa"/>
            <w:vMerge w:val="restart"/>
            <w:shd w:val="clear" w:color="auto" w:fill="E4DFEC"/>
            <w:vAlign w:val="center"/>
          </w:tcPr>
          <w:p w14:paraId="59325ABC" w14:textId="0826F173" w:rsidR="000A5561" w:rsidRPr="000A5561" w:rsidRDefault="000A5561" w:rsidP="00BF57EF">
            <w:pPr>
              <w:pStyle w:val="Textoindependiente"/>
              <w:spacing w:line="276" w:lineRule="auto"/>
              <w:ind w:right="-11"/>
              <w:rPr>
                <w:b/>
                <w:bCs/>
                <w:szCs w:val="14"/>
              </w:rPr>
            </w:pPr>
            <w:r w:rsidRPr="000A5561">
              <w:rPr>
                <w:b/>
                <w:bCs/>
                <w:szCs w:val="14"/>
              </w:rPr>
              <w:t>Actividad</w:t>
            </w:r>
          </w:p>
        </w:tc>
        <w:tc>
          <w:tcPr>
            <w:tcW w:w="1278" w:type="dxa"/>
            <w:gridSpan w:val="2"/>
            <w:shd w:val="clear" w:color="auto" w:fill="E4DFEC"/>
            <w:vAlign w:val="center"/>
          </w:tcPr>
          <w:p w14:paraId="6D7B69FE" w14:textId="585B0098" w:rsidR="000A5561" w:rsidRPr="000A5561" w:rsidRDefault="000A5561" w:rsidP="00BF57EF">
            <w:pPr>
              <w:pStyle w:val="Textoindependiente"/>
              <w:spacing w:line="276" w:lineRule="auto"/>
              <w:ind w:right="-11"/>
              <w:rPr>
                <w:b/>
                <w:bCs/>
                <w:szCs w:val="14"/>
              </w:rPr>
            </w:pPr>
            <w:r w:rsidRPr="000A5561">
              <w:rPr>
                <w:b/>
                <w:bCs/>
                <w:szCs w:val="14"/>
              </w:rPr>
              <w:t>Periodo</w:t>
            </w:r>
          </w:p>
        </w:tc>
        <w:tc>
          <w:tcPr>
            <w:tcW w:w="1708" w:type="dxa"/>
            <w:gridSpan w:val="3"/>
            <w:shd w:val="clear" w:color="auto" w:fill="E4DFEC"/>
            <w:vAlign w:val="center"/>
          </w:tcPr>
          <w:p w14:paraId="29CEB5C0" w14:textId="7F29ABC4" w:rsidR="000A5561" w:rsidRPr="000A5561" w:rsidRDefault="000A5561" w:rsidP="00BF57EF">
            <w:pPr>
              <w:pStyle w:val="Textoindependiente"/>
              <w:spacing w:line="276" w:lineRule="auto"/>
              <w:ind w:right="-11"/>
              <w:rPr>
                <w:b/>
                <w:bCs/>
                <w:szCs w:val="14"/>
              </w:rPr>
            </w:pPr>
            <w:r w:rsidRPr="000A5561">
              <w:rPr>
                <w:b/>
                <w:bCs/>
                <w:szCs w:val="14"/>
              </w:rPr>
              <w:t>Tipo de actividad</w:t>
            </w:r>
          </w:p>
        </w:tc>
        <w:tc>
          <w:tcPr>
            <w:tcW w:w="1127" w:type="dxa"/>
            <w:vMerge w:val="restart"/>
            <w:shd w:val="clear" w:color="auto" w:fill="E4DFEC"/>
            <w:vAlign w:val="center"/>
          </w:tcPr>
          <w:p w14:paraId="7A1F4683" w14:textId="3EED3916" w:rsidR="000A5561" w:rsidRPr="000A5561" w:rsidRDefault="000A5561" w:rsidP="00BF57EF">
            <w:pPr>
              <w:pStyle w:val="Textoindependiente"/>
              <w:spacing w:line="276" w:lineRule="auto"/>
              <w:ind w:right="-11"/>
              <w:rPr>
                <w:b/>
                <w:bCs/>
                <w:szCs w:val="14"/>
              </w:rPr>
            </w:pPr>
            <w:r w:rsidRPr="000A5561">
              <w:rPr>
                <w:b/>
                <w:bCs/>
                <w:szCs w:val="14"/>
              </w:rPr>
              <w:t>Soporte de cumplimiento</w:t>
            </w:r>
          </w:p>
        </w:tc>
        <w:tc>
          <w:tcPr>
            <w:tcW w:w="1088" w:type="dxa"/>
            <w:vMerge w:val="restart"/>
            <w:shd w:val="clear" w:color="auto" w:fill="E4DFEC"/>
            <w:vAlign w:val="center"/>
          </w:tcPr>
          <w:p w14:paraId="1CE0FF89" w14:textId="006DC6E2" w:rsidR="000A5561" w:rsidRPr="000A5561" w:rsidRDefault="000A5561" w:rsidP="00BF57EF">
            <w:pPr>
              <w:pStyle w:val="Textoindependiente"/>
              <w:spacing w:line="276" w:lineRule="auto"/>
              <w:ind w:right="-11"/>
              <w:rPr>
                <w:b/>
                <w:bCs/>
                <w:szCs w:val="14"/>
              </w:rPr>
            </w:pPr>
            <w:r w:rsidRPr="000A5561">
              <w:rPr>
                <w:b/>
                <w:bCs/>
                <w:szCs w:val="14"/>
              </w:rPr>
              <w:t>Responsable</w:t>
            </w:r>
          </w:p>
        </w:tc>
        <w:tc>
          <w:tcPr>
            <w:tcW w:w="5569" w:type="dxa"/>
            <w:gridSpan w:val="12"/>
            <w:shd w:val="clear" w:color="auto" w:fill="E4DFEC"/>
            <w:vAlign w:val="center"/>
          </w:tcPr>
          <w:p w14:paraId="23047B66" w14:textId="19B7C622" w:rsidR="000A5561" w:rsidRPr="000A5561" w:rsidRDefault="000A5561" w:rsidP="00BF57EF">
            <w:pPr>
              <w:pStyle w:val="Textoindependiente"/>
              <w:spacing w:line="276" w:lineRule="auto"/>
              <w:ind w:right="-11"/>
              <w:rPr>
                <w:b/>
                <w:bCs/>
                <w:szCs w:val="14"/>
              </w:rPr>
            </w:pPr>
            <w:r w:rsidRPr="000A5561">
              <w:rPr>
                <w:b/>
                <w:bCs/>
                <w:szCs w:val="14"/>
              </w:rPr>
              <w:t>Avance mensual</w:t>
            </w:r>
          </w:p>
        </w:tc>
        <w:tc>
          <w:tcPr>
            <w:tcW w:w="556" w:type="dxa"/>
            <w:vMerge w:val="restart"/>
            <w:shd w:val="clear" w:color="auto" w:fill="E4DFEC"/>
            <w:vAlign w:val="center"/>
          </w:tcPr>
          <w:p w14:paraId="7DFECDC5" w14:textId="49050D96" w:rsidR="000A5561" w:rsidRPr="000A5561" w:rsidRDefault="000A5561" w:rsidP="00BF57EF">
            <w:pPr>
              <w:pStyle w:val="Textoindependiente"/>
              <w:spacing w:line="276" w:lineRule="auto"/>
              <w:ind w:right="-11"/>
              <w:rPr>
                <w:b/>
                <w:bCs/>
                <w:szCs w:val="14"/>
              </w:rPr>
            </w:pPr>
            <w:r w:rsidRPr="000A5561">
              <w:rPr>
                <w:b/>
                <w:bCs/>
                <w:szCs w:val="14"/>
              </w:rPr>
              <w:t>Total</w:t>
            </w:r>
          </w:p>
        </w:tc>
        <w:tc>
          <w:tcPr>
            <w:tcW w:w="1376" w:type="dxa"/>
            <w:vMerge w:val="restart"/>
            <w:shd w:val="clear" w:color="auto" w:fill="E4DFEC"/>
            <w:vAlign w:val="center"/>
          </w:tcPr>
          <w:p w14:paraId="3328F6FA" w14:textId="0F997D35" w:rsidR="000A5561" w:rsidRPr="000A5561" w:rsidRDefault="000A5561" w:rsidP="00BF57EF">
            <w:pPr>
              <w:pStyle w:val="Textoindependiente"/>
              <w:spacing w:line="276" w:lineRule="auto"/>
              <w:ind w:right="-11"/>
              <w:rPr>
                <w:b/>
                <w:bCs/>
                <w:szCs w:val="14"/>
              </w:rPr>
            </w:pPr>
            <w:r w:rsidRPr="000A5561">
              <w:rPr>
                <w:b/>
                <w:bCs/>
                <w:szCs w:val="14"/>
              </w:rPr>
              <w:t>Especificaciones</w:t>
            </w:r>
          </w:p>
        </w:tc>
      </w:tr>
      <w:tr w:rsidR="000A5561" w:rsidRPr="000A5561" w14:paraId="55CA851A" w14:textId="77777777" w:rsidTr="000A5561">
        <w:trPr>
          <w:trHeight w:val="510"/>
        </w:trPr>
        <w:tc>
          <w:tcPr>
            <w:tcW w:w="603" w:type="dxa"/>
            <w:vMerge/>
            <w:shd w:val="clear" w:color="auto" w:fill="E4DFEC"/>
            <w:vAlign w:val="center"/>
          </w:tcPr>
          <w:p w14:paraId="667EE1CA" w14:textId="77777777" w:rsidR="000A5561" w:rsidRPr="000A5561" w:rsidRDefault="000A5561" w:rsidP="00BF57EF">
            <w:pPr>
              <w:pStyle w:val="Textoindependiente"/>
              <w:spacing w:line="276" w:lineRule="auto"/>
              <w:ind w:right="-11"/>
              <w:rPr>
                <w:b/>
                <w:bCs/>
                <w:szCs w:val="14"/>
              </w:rPr>
            </w:pPr>
          </w:p>
        </w:tc>
        <w:tc>
          <w:tcPr>
            <w:tcW w:w="870" w:type="dxa"/>
            <w:vMerge/>
            <w:shd w:val="clear" w:color="auto" w:fill="E4DFEC"/>
            <w:vAlign w:val="center"/>
          </w:tcPr>
          <w:p w14:paraId="2CA8F241" w14:textId="77777777" w:rsidR="000A5561" w:rsidRPr="000A5561" w:rsidRDefault="000A5561" w:rsidP="00BF57EF">
            <w:pPr>
              <w:pStyle w:val="Textoindependiente"/>
              <w:spacing w:line="276" w:lineRule="auto"/>
              <w:ind w:right="-11"/>
              <w:rPr>
                <w:b/>
                <w:bCs/>
                <w:szCs w:val="14"/>
              </w:rPr>
            </w:pPr>
          </w:p>
        </w:tc>
        <w:tc>
          <w:tcPr>
            <w:tcW w:w="639" w:type="dxa"/>
            <w:shd w:val="clear" w:color="auto" w:fill="E4DFEC"/>
            <w:vAlign w:val="center"/>
          </w:tcPr>
          <w:p w14:paraId="6862625B" w14:textId="22D36E06" w:rsidR="000A5561" w:rsidRPr="000A5561" w:rsidRDefault="000A5561" w:rsidP="00BF57EF">
            <w:pPr>
              <w:pStyle w:val="Textoindependiente"/>
              <w:spacing w:line="276" w:lineRule="auto"/>
              <w:ind w:right="-11"/>
              <w:rPr>
                <w:b/>
                <w:bCs/>
                <w:szCs w:val="14"/>
              </w:rPr>
            </w:pPr>
            <w:r w:rsidRPr="000A5561">
              <w:rPr>
                <w:b/>
                <w:bCs/>
                <w:szCs w:val="14"/>
              </w:rPr>
              <w:t>Inicio</w:t>
            </w:r>
          </w:p>
        </w:tc>
        <w:tc>
          <w:tcPr>
            <w:tcW w:w="639" w:type="dxa"/>
            <w:shd w:val="clear" w:color="auto" w:fill="E4DFEC"/>
            <w:vAlign w:val="center"/>
          </w:tcPr>
          <w:p w14:paraId="2164267C" w14:textId="1F93804B" w:rsidR="000A5561" w:rsidRPr="000A5561" w:rsidRDefault="000A5561" w:rsidP="00BF57EF">
            <w:pPr>
              <w:pStyle w:val="Textoindependiente"/>
              <w:spacing w:line="276" w:lineRule="auto"/>
              <w:ind w:right="-11"/>
              <w:rPr>
                <w:b/>
                <w:bCs/>
                <w:szCs w:val="14"/>
              </w:rPr>
            </w:pPr>
            <w:r w:rsidRPr="000A5561">
              <w:rPr>
                <w:b/>
                <w:bCs/>
                <w:szCs w:val="14"/>
              </w:rPr>
              <w:t>Fin</w:t>
            </w:r>
          </w:p>
        </w:tc>
        <w:tc>
          <w:tcPr>
            <w:tcW w:w="528" w:type="dxa"/>
            <w:shd w:val="clear" w:color="auto" w:fill="E4DFEC"/>
            <w:vAlign w:val="center"/>
          </w:tcPr>
          <w:p w14:paraId="1A252C54" w14:textId="3552027C" w:rsidR="000A5561" w:rsidRPr="000A5561" w:rsidRDefault="000A5561" w:rsidP="00BF57EF">
            <w:pPr>
              <w:pStyle w:val="Textoindependiente"/>
              <w:spacing w:line="276" w:lineRule="auto"/>
              <w:ind w:right="-11"/>
              <w:rPr>
                <w:b/>
                <w:bCs/>
                <w:szCs w:val="14"/>
              </w:rPr>
            </w:pPr>
            <w:r w:rsidRPr="000A5561">
              <w:rPr>
                <w:b/>
                <w:bCs/>
                <w:szCs w:val="14"/>
              </w:rPr>
              <w:t>ORD</w:t>
            </w:r>
          </w:p>
        </w:tc>
        <w:tc>
          <w:tcPr>
            <w:tcW w:w="598" w:type="dxa"/>
            <w:shd w:val="clear" w:color="auto" w:fill="E4DFEC"/>
            <w:vAlign w:val="center"/>
          </w:tcPr>
          <w:p w14:paraId="1F225EB8" w14:textId="53B302C8" w:rsidR="000A5561" w:rsidRPr="000A5561" w:rsidRDefault="000A5561" w:rsidP="00BF57EF">
            <w:pPr>
              <w:pStyle w:val="Textoindependiente"/>
              <w:spacing w:line="276" w:lineRule="auto"/>
              <w:ind w:right="-11"/>
              <w:rPr>
                <w:b/>
                <w:bCs/>
                <w:szCs w:val="14"/>
              </w:rPr>
            </w:pPr>
            <w:r w:rsidRPr="000A5561">
              <w:rPr>
                <w:b/>
                <w:bCs/>
                <w:szCs w:val="14"/>
              </w:rPr>
              <w:t>PELO</w:t>
            </w:r>
          </w:p>
        </w:tc>
        <w:tc>
          <w:tcPr>
            <w:tcW w:w="582" w:type="dxa"/>
            <w:shd w:val="clear" w:color="auto" w:fill="E4DFEC"/>
            <w:vAlign w:val="center"/>
          </w:tcPr>
          <w:p w14:paraId="04988846" w14:textId="3DAF6793" w:rsidR="000A5561" w:rsidRPr="000A5561" w:rsidRDefault="000A5561" w:rsidP="00BF57EF">
            <w:pPr>
              <w:pStyle w:val="Textoindependiente"/>
              <w:spacing w:line="276" w:lineRule="auto"/>
              <w:ind w:right="-11"/>
              <w:rPr>
                <w:b/>
                <w:bCs/>
                <w:szCs w:val="14"/>
              </w:rPr>
            </w:pPr>
            <w:proofErr w:type="spellStart"/>
            <w:r w:rsidRPr="000A5561">
              <w:rPr>
                <w:b/>
                <w:bCs/>
                <w:szCs w:val="14"/>
              </w:rPr>
              <w:t>CsPP</w:t>
            </w:r>
            <w:proofErr w:type="spellEnd"/>
          </w:p>
        </w:tc>
        <w:tc>
          <w:tcPr>
            <w:tcW w:w="1127" w:type="dxa"/>
            <w:vMerge/>
            <w:shd w:val="clear" w:color="auto" w:fill="E4DFEC"/>
            <w:vAlign w:val="center"/>
          </w:tcPr>
          <w:p w14:paraId="6AB08738" w14:textId="77777777" w:rsidR="000A5561" w:rsidRPr="000A5561" w:rsidRDefault="000A5561" w:rsidP="00BF57EF">
            <w:pPr>
              <w:pStyle w:val="Textoindependiente"/>
              <w:spacing w:line="276" w:lineRule="auto"/>
              <w:ind w:right="-11"/>
              <w:rPr>
                <w:b/>
                <w:bCs/>
                <w:szCs w:val="14"/>
              </w:rPr>
            </w:pPr>
          </w:p>
        </w:tc>
        <w:tc>
          <w:tcPr>
            <w:tcW w:w="1088" w:type="dxa"/>
            <w:vMerge/>
            <w:shd w:val="clear" w:color="auto" w:fill="E4DFEC"/>
            <w:vAlign w:val="center"/>
          </w:tcPr>
          <w:p w14:paraId="11406C7A" w14:textId="77777777" w:rsidR="000A5561" w:rsidRPr="000A5561" w:rsidRDefault="000A5561" w:rsidP="00BF57EF">
            <w:pPr>
              <w:pStyle w:val="Textoindependiente"/>
              <w:spacing w:line="276" w:lineRule="auto"/>
              <w:ind w:right="-11"/>
              <w:rPr>
                <w:b/>
                <w:bCs/>
                <w:szCs w:val="14"/>
              </w:rPr>
            </w:pPr>
          </w:p>
        </w:tc>
        <w:tc>
          <w:tcPr>
            <w:tcW w:w="473" w:type="dxa"/>
            <w:shd w:val="clear" w:color="auto" w:fill="E4DFEC"/>
            <w:vAlign w:val="center"/>
          </w:tcPr>
          <w:p w14:paraId="6F8E44D5" w14:textId="45A1F6B6"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Ene</w:t>
            </w:r>
          </w:p>
        </w:tc>
        <w:tc>
          <w:tcPr>
            <w:tcW w:w="465" w:type="dxa"/>
            <w:shd w:val="clear" w:color="auto" w:fill="E4DFEC"/>
            <w:vAlign w:val="center"/>
          </w:tcPr>
          <w:p w14:paraId="3FF38847" w14:textId="7182848C"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Feb</w:t>
            </w:r>
          </w:p>
        </w:tc>
        <w:tc>
          <w:tcPr>
            <w:tcW w:w="465" w:type="dxa"/>
            <w:shd w:val="clear" w:color="auto" w:fill="E4DFEC"/>
            <w:vAlign w:val="center"/>
          </w:tcPr>
          <w:p w14:paraId="7CBFF105" w14:textId="3723E64C"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Mar</w:t>
            </w:r>
          </w:p>
        </w:tc>
        <w:tc>
          <w:tcPr>
            <w:tcW w:w="458" w:type="dxa"/>
            <w:shd w:val="clear" w:color="auto" w:fill="E4DFEC"/>
            <w:vAlign w:val="center"/>
          </w:tcPr>
          <w:p w14:paraId="6A8E35DD" w14:textId="7746B9C3"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Abr</w:t>
            </w:r>
          </w:p>
        </w:tc>
        <w:tc>
          <w:tcPr>
            <w:tcW w:w="489" w:type="dxa"/>
            <w:shd w:val="clear" w:color="auto" w:fill="E4DFEC"/>
            <w:vAlign w:val="center"/>
          </w:tcPr>
          <w:p w14:paraId="6CB55299" w14:textId="6F516AF8"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May</w:t>
            </w:r>
          </w:p>
        </w:tc>
        <w:tc>
          <w:tcPr>
            <w:tcW w:w="465" w:type="dxa"/>
            <w:shd w:val="clear" w:color="auto" w:fill="E4DFEC"/>
            <w:vAlign w:val="center"/>
          </w:tcPr>
          <w:p w14:paraId="032EA655" w14:textId="2181931F"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Jun</w:t>
            </w:r>
          </w:p>
        </w:tc>
        <w:tc>
          <w:tcPr>
            <w:tcW w:w="426" w:type="dxa"/>
            <w:shd w:val="clear" w:color="auto" w:fill="E4DFEC"/>
            <w:vAlign w:val="center"/>
          </w:tcPr>
          <w:p w14:paraId="2FAFA9FA" w14:textId="02F5DCD0"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Jul</w:t>
            </w:r>
          </w:p>
        </w:tc>
        <w:tc>
          <w:tcPr>
            <w:tcW w:w="489" w:type="dxa"/>
            <w:shd w:val="clear" w:color="auto" w:fill="E4DFEC"/>
            <w:vAlign w:val="center"/>
          </w:tcPr>
          <w:p w14:paraId="01189DEA" w14:textId="2D24D528" w:rsidR="000A5561" w:rsidRPr="000A5561" w:rsidRDefault="000A5561" w:rsidP="00BF57EF">
            <w:pPr>
              <w:pStyle w:val="Textoindependiente"/>
              <w:spacing w:line="276" w:lineRule="auto"/>
              <w:ind w:right="-11"/>
              <w:rPr>
                <w:b/>
                <w:bCs/>
                <w:szCs w:val="14"/>
              </w:rPr>
            </w:pPr>
            <w:proofErr w:type="spellStart"/>
            <w:r w:rsidRPr="000F6E87">
              <w:rPr>
                <w:b/>
                <w:bCs/>
                <w:color w:val="000000"/>
                <w:szCs w:val="14"/>
                <w:lang w:val="es-MX" w:eastAsia="es-MX"/>
              </w:rPr>
              <w:t>Ago</w:t>
            </w:r>
            <w:proofErr w:type="spellEnd"/>
          </w:p>
        </w:tc>
        <w:tc>
          <w:tcPr>
            <w:tcW w:w="473" w:type="dxa"/>
            <w:shd w:val="clear" w:color="auto" w:fill="E4DFEC"/>
            <w:vAlign w:val="center"/>
          </w:tcPr>
          <w:p w14:paraId="286EC611" w14:textId="79121ED8" w:rsidR="000A5561" w:rsidRPr="000A5561" w:rsidRDefault="000A5561" w:rsidP="00BF57EF">
            <w:pPr>
              <w:pStyle w:val="Textoindependiente"/>
              <w:spacing w:line="276" w:lineRule="auto"/>
              <w:ind w:right="-11"/>
              <w:rPr>
                <w:b/>
                <w:bCs/>
                <w:szCs w:val="14"/>
              </w:rPr>
            </w:pPr>
            <w:proofErr w:type="spellStart"/>
            <w:r w:rsidRPr="000F6E87">
              <w:rPr>
                <w:b/>
                <w:bCs/>
                <w:color w:val="000000"/>
                <w:szCs w:val="14"/>
                <w:lang w:val="es-MX" w:eastAsia="es-MX"/>
              </w:rPr>
              <w:t>Sep</w:t>
            </w:r>
            <w:proofErr w:type="spellEnd"/>
          </w:p>
        </w:tc>
        <w:tc>
          <w:tcPr>
            <w:tcW w:w="450" w:type="dxa"/>
            <w:shd w:val="clear" w:color="auto" w:fill="E4DFEC"/>
            <w:vAlign w:val="center"/>
          </w:tcPr>
          <w:p w14:paraId="3CB14C86" w14:textId="473647F8"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Oct</w:t>
            </w:r>
          </w:p>
        </w:tc>
        <w:tc>
          <w:tcPr>
            <w:tcW w:w="481" w:type="dxa"/>
            <w:shd w:val="clear" w:color="auto" w:fill="E4DFEC"/>
            <w:vAlign w:val="center"/>
          </w:tcPr>
          <w:p w14:paraId="78D1878E" w14:textId="0873C68B"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Nov</w:t>
            </w:r>
          </w:p>
        </w:tc>
        <w:tc>
          <w:tcPr>
            <w:tcW w:w="435" w:type="dxa"/>
            <w:shd w:val="clear" w:color="auto" w:fill="E4DFEC"/>
            <w:vAlign w:val="center"/>
          </w:tcPr>
          <w:p w14:paraId="194A5710" w14:textId="5C9486FB" w:rsidR="000A5561" w:rsidRPr="000A5561" w:rsidRDefault="000A5561" w:rsidP="00BF57EF">
            <w:pPr>
              <w:pStyle w:val="Textoindependiente"/>
              <w:spacing w:line="276" w:lineRule="auto"/>
              <w:ind w:right="-11"/>
              <w:rPr>
                <w:b/>
                <w:bCs/>
                <w:szCs w:val="14"/>
              </w:rPr>
            </w:pPr>
            <w:r w:rsidRPr="000F6E87">
              <w:rPr>
                <w:b/>
                <w:bCs/>
                <w:color w:val="000000"/>
                <w:szCs w:val="14"/>
                <w:lang w:val="es-MX" w:eastAsia="es-MX"/>
              </w:rPr>
              <w:t>Dic</w:t>
            </w:r>
          </w:p>
        </w:tc>
        <w:tc>
          <w:tcPr>
            <w:tcW w:w="556" w:type="dxa"/>
            <w:vMerge/>
            <w:shd w:val="clear" w:color="auto" w:fill="E4DFEC"/>
            <w:vAlign w:val="center"/>
          </w:tcPr>
          <w:p w14:paraId="53FAB9AF" w14:textId="77777777" w:rsidR="000A5561" w:rsidRPr="000A5561" w:rsidRDefault="000A5561" w:rsidP="00BF57EF">
            <w:pPr>
              <w:pStyle w:val="Textoindependiente"/>
              <w:spacing w:line="276" w:lineRule="auto"/>
              <w:ind w:right="-11"/>
              <w:rPr>
                <w:b/>
                <w:bCs/>
                <w:szCs w:val="14"/>
              </w:rPr>
            </w:pPr>
          </w:p>
        </w:tc>
        <w:tc>
          <w:tcPr>
            <w:tcW w:w="1376" w:type="dxa"/>
            <w:vMerge/>
            <w:shd w:val="clear" w:color="auto" w:fill="E4DFEC"/>
            <w:vAlign w:val="center"/>
          </w:tcPr>
          <w:p w14:paraId="54B2433E" w14:textId="77777777" w:rsidR="000A5561" w:rsidRPr="000A5561" w:rsidRDefault="000A5561" w:rsidP="00BF57EF">
            <w:pPr>
              <w:pStyle w:val="Textoindependiente"/>
              <w:spacing w:line="276" w:lineRule="auto"/>
              <w:ind w:right="-11"/>
              <w:rPr>
                <w:b/>
                <w:bCs/>
                <w:szCs w:val="14"/>
              </w:rPr>
            </w:pPr>
          </w:p>
        </w:tc>
      </w:tr>
    </w:tbl>
    <w:p w14:paraId="63405D8A" w14:textId="77777777" w:rsidR="000A5561" w:rsidRDefault="000A5561" w:rsidP="00BF57EF">
      <w:pPr>
        <w:pStyle w:val="Textoindependiente"/>
        <w:spacing w:line="276" w:lineRule="auto"/>
        <w:ind w:right="-11"/>
        <w:jc w:val="both"/>
        <w:rPr>
          <w:sz w:val="22"/>
          <w:szCs w:val="22"/>
        </w:rPr>
      </w:pPr>
    </w:p>
    <w:p w14:paraId="635AD7FD" w14:textId="77777777" w:rsidR="007B4017" w:rsidRDefault="007B4017" w:rsidP="00BF57EF">
      <w:pPr>
        <w:pStyle w:val="Textoindependiente"/>
        <w:spacing w:line="276" w:lineRule="auto"/>
        <w:ind w:right="-11"/>
        <w:jc w:val="both"/>
        <w:rPr>
          <w:sz w:val="22"/>
          <w:szCs w:val="22"/>
        </w:rPr>
      </w:pPr>
      <w:r>
        <w:rPr>
          <w:sz w:val="22"/>
          <w:szCs w:val="22"/>
        </w:rPr>
        <w:t>La información que deberá asentarse en las columnas del formato se describe a continuación:</w:t>
      </w:r>
    </w:p>
    <w:p w14:paraId="2F1CE47C" w14:textId="77777777" w:rsidR="007B4017" w:rsidRDefault="007B4017" w:rsidP="00BF57EF">
      <w:pPr>
        <w:pStyle w:val="Textoindependiente"/>
        <w:spacing w:line="276" w:lineRule="auto"/>
        <w:ind w:right="-11"/>
        <w:jc w:val="both"/>
        <w:rPr>
          <w:sz w:val="22"/>
          <w:szCs w:val="22"/>
        </w:rPr>
      </w:pPr>
    </w:p>
    <w:p w14:paraId="0276237F" w14:textId="5CF37646" w:rsidR="007B4017" w:rsidRDefault="007B4017" w:rsidP="00BF57EF">
      <w:pPr>
        <w:pStyle w:val="Textoindependiente3"/>
        <w:numPr>
          <w:ilvl w:val="0"/>
          <w:numId w:val="1"/>
        </w:numPr>
        <w:spacing w:line="276" w:lineRule="auto"/>
        <w:ind w:right="-11"/>
        <w:rPr>
          <w:sz w:val="22"/>
          <w:szCs w:val="22"/>
        </w:rPr>
      </w:pPr>
      <w:r>
        <w:rPr>
          <w:sz w:val="22"/>
          <w:szCs w:val="22"/>
        </w:rPr>
        <w:t>C</w:t>
      </w:r>
      <w:r w:rsidRPr="009E602D">
        <w:rPr>
          <w:sz w:val="22"/>
          <w:szCs w:val="22"/>
        </w:rPr>
        <w:t xml:space="preserve">ada actividad </w:t>
      </w:r>
      <w:r>
        <w:rPr>
          <w:sz w:val="22"/>
          <w:szCs w:val="22"/>
        </w:rPr>
        <w:t>cuenta con una clave</w:t>
      </w:r>
      <w:r w:rsidRPr="009E602D">
        <w:rPr>
          <w:sz w:val="22"/>
          <w:szCs w:val="22"/>
        </w:rPr>
        <w:t xml:space="preserve"> compuesta</w:t>
      </w:r>
      <w:r>
        <w:rPr>
          <w:sz w:val="22"/>
          <w:szCs w:val="22"/>
        </w:rPr>
        <w:t xml:space="preserve"> de tres secciones, la primera señala</w:t>
      </w:r>
      <w:r w:rsidRPr="009E602D">
        <w:rPr>
          <w:sz w:val="22"/>
          <w:szCs w:val="22"/>
        </w:rPr>
        <w:t xml:space="preserve"> el número que corresponde a los Órganos Desconcentrados en el </w:t>
      </w:r>
      <w:r>
        <w:rPr>
          <w:sz w:val="22"/>
          <w:szCs w:val="22"/>
        </w:rPr>
        <w:t xml:space="preserve">POA </w:t>
      </w:r>
      <w:r w:rsidRPr="009E602D">
        <w:rPr>
          <w:sz w:val="22"/>
          <w:szCs w:val="22"/>
        </w:rPr>
        <w:t>(</w:t>
      </w:r>
      <w:r w:rsidRPr="009E602D">
        <w:rPr>
          <w:b/>
          <w:sz w:val="22"/>
          <w:szCs w:val="22"/>
        </w:rPr>
        <w:t>1</w:t>
      </w:r>
      <w:r w:rsidR="003525D1">
        <w:rPr>
          <w:b/>
          <w:sz w:val="22"/>
          <w:szCs w:val="22"/>
        </w:rPr>
        <w:t>3</w:t>
      </w:r>
      <w:r w:rsidRPr="009E602D">
        <w:rPr>
          <w:sz w:val="22"/>
          <w:szCs w:val="22"/>
        </w:rPr>
        <w:t xml:space="preserve">), </w:t>
      </w:r>
      <w:r>
        <w:rPr>
          <w:sz w:val="22"/>
          <w:szCs w:val="22"/>
        </w:rPr>
        <w:t>la segunda indica el Á</w:t>
      </w:r>
      <w:r w:rsidRPr="009E602D">
        <w:rPr>
          <w:sz w:val="22"/>
          <w:szCs w:val="22"/>
        </w:rPr>
        <w:t xml:space="preserve">rea </w:t>
      </w:r>
      <w:r>
        <w:rPr>
          <w:sz w:val="22"/>
          <w:szCs w:val="22"/>
        </w:rPr>
        <w:t>E</w:t>
      </w:r>
      <w:r w:rsidRPr="009E602D">
        <w:rPr>
          <w:sz w:val="22"/>
          <w:szCs w:val="22"/>
        </w:rPr>
        <w:t xml:space="preserve">jecutiva o </w:t>
      </w:r>
      <w:r>
        <w:rPr>
          <w:sz w:val="22"/>
          <w:szCs w:val="22"/>
        </w:rPr>
        <w:t>T</w:t>
      </w:r>
      <w:r w:rsidRPr="009E602D">
        <w:rPr>
          <w:sz w:val="22"/>
          <w:szCs w:val="22"/>
        </w:rPr>
        <w:t>écnica, responsable del diseño de la actividad y</w:t>
      </w:r>
      <w:r>
        <w:rPr>
          <w:sz w:val="22"/>
          <w:szCs w:val="22"/>
        </w:rPr>
        <w:t>,</w:t>
      </w:r>
      <w:r w:rsidRPr="009E602D">
        <w:rPr>
          <w:sz w:val="22"/>
          <w:szCs w:val="22"/>
        </w:rPr>
        <w:t xml:space="preserve"> por último, </w:t>
      </w:r>
      <w:r>
        <w:rPr>
          <w:sz w:val="22"/>
          <w:szCs w:val="22"/>
        </w:rPr>
        <w:t>la tercera corresponde a</w:t>
      </w:r>
      <w:r w:rsidRPr="009E602D">
        <w:rPr>
          <w:sz w:val="22"/>
          <w:szCs w:val="22"/>
        </w:rPr>
        <w:t>l número consecutivo general según el orden</w:t>
      </w:r>
      <w:r>
        <w:rPr>
          <w:sz w:val="22"/>
          <w:szCs w:val="22"/>
        </w:rPr>
        <w:t xml:space="preserve"> cronológico de las actividades, mismo que será asignado por la Secretaría Ejecutiva.  Ejemplo:</w:t>
      </w:r>
    </w:p>
    <w:p w14:paraId="7F8E13D8" w14:textId="77777777" w:rsidR="001D4380" w:rsidRDefault="001D4380" w:rsidP="00BF57EF">
      <w:pPr>
        <w:pStyle w:val="Textoindependiente3"/>
        <w:spacing w:line="276" w:lineRule="auto"/>
        <w:ind w:left="644" w:right="-11"/>
        <w:rPr>
          <w:sz w:val="22"/>
          <w:szCs w:val="22"/>
        </w:rPr>
      </w:pPr>
    </w:p>
    <w:p w14:paraId="1334B485" w14:textId="77777777" w:rsidR="001D4380" w:rsidRDefault="001D4380" w:rsidP="00BF57EF">
      <w:pPr>
        <w:pStyle w:val="Textoindependiente3"/>
        <w:spacing w:line="276" w:lineRule="auto"/>
        <w:ind w:left="644" w:right="-11"/>
        <w:rPr>
          <w:sz w:val="22"/>
          <w:szCs w:val="22"/>
        </w:rPr>
      </w:pPr>
    </w:p>
    <w:p w14:paraId="093C6654" w14:textId="77777777" w:rsidR="007B4017" w:rsidRDefault="007B4017" w:rsidP="00BF57EF">
      <w:pPr>
        <w:pStyle w:val="Textoindependiente3"/>
        <w:spacing w:line="276" w:lineRule="auto"/>
        <w:ind w:left="644" w:right="-11"/>
        <w:rPr>
          <w:sz w:val="22"/>
          <w:szCs w:val="22"/>
        </w:rPr>
      </w:pPr>
      <w:r>
        <w:rPr>
          <w:noProof/>
          <w:sz w:val="22"/>
          <w:szCs w:val="22"/>
        </w:rPr>
        <mc:AlternateContent>
          <mc:Choice Requires="wpg">
            <w:drawing>
              <wp:anchor distT="0" distB="0" distL="114300" distR="114300" simplePos="0" relativeHeight="251660288" behindDoc="0" locked="0" layoutInCell="1" allowOverlap="1" wp14:anchorId="1B90DF5B" wp14:editId="3CDA0FBA">
                <wp:simplePos x="0" y="0"/>
                <wp:positionH relativeFrom="margin">
                  <wp:align>center</wp:align>
                </wp:positionH>
                <wp:positionV relativeFrom="paragraph">
                  <wp:posOffset>12700</wp:posOffset>
                </wp:positionV>
                <wp:extent cx="5341620" cy="1807210"/>
                <wp:effectExtent l="0" t="0" r="11430" b="21590"/>
                <wp:wrapNone/>
                <wp:docPr id="3" name="Grupo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1620" cy="1807210"/>
                          <a:chOff x="0" y="0"/>
                          <a:chExt cx="53416" cy="18071"/>
                        </a:xfrm>
                      </wpg:grpSpPr>
                      <wps:wsp>
                        <wps:cNvPr id="4" name="Rectángulo 20"/>
                        <wps:cNvSpPr>
                          <a:spLocks noChangeArrowheads="1"/>
                        </wps:cNvSpPr>
                        <wps:spPr bwMode="auto">
                          <a:xfrm>
                            <a:off x="21793" y="8546"/>
                            <a:ext cx="9906" cy="3353"/>
                          </a:xfrm>
                          <a:prstGeom prst="rect">
                            <a:avLst/>
                          </a:prstGeom>
                          <a:noFill/>
                          <a:ln w="12700">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294074F4" w14:textId="21E81049" w:rsidR="007B4017" w:rsidRDefault="007B4017" w:rsidP="007B4017">
                              <w:pPr>
                                <w:jc w:val="center"/>
                                <w:rPr>
                                  <w:sz w:val="24"/>
                                  <w:szCs w:val="24"/>
                                </w:rPr>
                              </w:pPr>
                              <w:r w:rsidRPr="006B3DB6">
                                <w:rPr>
                                  <w:rFonts w:ascii="Arial" w:hAnsi="Arial" w:cs="Arial"/>
                                  <w:b/>
                                  <w:bCs/>
                                  <w:color w:val="000000" w:themeColor="text1"/>
                                  <w:kern w:val="24"/>
                                </w:rPr>
                                <w:t>1</w:t>
                              </w:r>
                              <w:r w:rsidR="003525D1">
                                <w:rPr>
                                  <w:rFonts w:ascii="Arial" w:hAnsi="Arial" w:cs="Arial"/>
                                  <w:b/>
                                  <w:bCs/>
                                  <w:color w:val="000000" w:themeColor="text1"/>
                                  <w:kern w:val="24"/>
                                </w:rPr>
                                <w:t>3</w:t>
                              </w:r>
                              <w:r w:rsidRPr="006B3DB6">
                                <w:rPr>
                                  <w:rFonts w:ascii="Arial" w:hAnsi="Arial" w:cs="Arial"/>
                                  <w:b/>
                                  <w:bCs/>
                                  <w:color w:val="000000" w:themeColor="text1"/>
                                  <w:kern w:val="24"/>
                                </w:rPr>
                                <w:t xml:space="preserve"> </w:t>
                              </w:r>
                              <w:r>
                                <w:rPr>
                                  <w:rFonts w:ascii="Arial" w:hAnsi="Arial" w:cs="Arial"/>
                                  <w:b/>
                                  <w:bCs/>
                                  <w:color w:val="000000" w:themeColor="text1"/>
                                  <w:kern w:val="24"/>
                                </w:rPr>
                                <w:t>03</w:t>
                              </w:r>
                              <w:r w:rsidRPr="006B3DB6">
                                <w:rPr>
                                  <w:rFonts w:ascii="Arial" w:hAnsi="Arial" w:cs="Arial"/>
                                  <w:b/>
                                  <w:bCs/>
                                  <w:color w:val="000000" w:themeColor="text1"/>
                                  <w:kern w:val="24"/>
                                </w:rPr>
                                <w:t xml:space="preserve"> </w:t>
                              </w:r>
                              <w:r>
                                <w:rPr>
                                  <w:rFonts w:ascii="Arial" w:hAnsi="Arial" w:cs="Arial"/>
                                  <w:b/>
                                  <w:bCs/>
                                  <w:color w:val="000000" w:themeColor="text1"/>
                                  <w:kern w:val="24"/>
                                </w:rPr>
                                <w:t>01</w:t>
                              </w:r>
                            </w:p>
                          </w:txbxContent>
                        </wps:txbx>
                        <wps:bodyPr rot="0" vert="horz" wrap="square" lIns="0" tIns="0" rIns="0" bIns="0" anchor="ctr" anchorCtr="0" upright="1">
                          <a:noAutofit/>
                        </wps:bodyPr>
                      </wps:wsp>
                      <wps:wsp>
                        <wps:cNvPr id="5" name="Rectángulo 21"/>
                        <wps:cNvSpPr>
                          <a:spLocks noChangeArrowheads="1"/>
                        </wps:cNvSpPr>
                        <wps:spPr bwMode="auto">
                          <a:xfrm>
                            <a:off x="0" y="634"/>
                            <a:ext cx="18745" cy="5486"/>
                          </a:xfrm>
                          <a:prstGeom prst="rect">
                            <a:avLst/>
                          </a:prstGeom>
                          <a:noFill/>
                          <a:ln w="12700">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56BD679D" w14:textId="77777777" w:rsidR="007B4017" w:rsidRDefault="007B4017" w:rsidP="00CF49FC">
                              <w:pPr>
                                <w:jc w:val="both"/>
                                <w:rPr>
                                  <w:sz w:val="24"/>
                                  <w:szCs w:val="24"/>
                                </w:rPr>
                              </w:pPr>
                              <w:r w:rsidRPr="006B3DB6">
                                <w:rPr>
                                  <w:rFonts w:ascii="Arial" w:hAnsi="Arial" w:cs="Arial"/>
                                  <w:color w:val="000000" w:themeColor="text1"/>
                                  <w:kern w:val="24"/>
                                  <w:sz w:val="18"/>
                                  <w:szCs w:val="18"/>
                                </w:rPr>
                                <w:t>Número que corresponde a los Órganos Desconcentrados en el POA</w:t>
                              </w:r>
                            </w:p>
                          </w:txbxContent>
                        </wps:txbx>
                        <wps:bodyPr rot="0" vert="horz" wrap="square" lIns="36000" tIns="0" rIns="36000" bIns="0" anchor="ctr" anchorCtr="0" upright="1">
                          <a:noAutofit/>
                        </wps:bodyPr>
                      </wps:wsp>
                      <wps:wsp>
                        <wps:cNvPr id="6" name="Rectángulo 22"/>
                        <wps:cNvSpPr>
                          <a:spLocks noChangeArrowheads="1"/>
                        </wps:cNvSpPr>
                        <wps:spPr bwMode="auto">
                          <a:xfrm>
                            <a:off x="34671" y="0"/>
                            <a:ext cx="18745" cy="5486"/>
                          </a:xfrm>
                          <a:prstGeom prst="rect">
                            <a:avLst/>
                          </a:prstGeom>
                          <a:noFill/>
                          <a:ln w="12700">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26B69E6D" w14:textId="0F41DC2C" w:rsidR="007B4017" w:rsidRDefault="007B4017" w:rsidP="00CF49FC">
                              <w:pPr>
                                <w:jc w:val="both"/>
                                <w:rPr>
                                  <w:sz w:val="24"/>
                                  <w:szCs w:val="24"/>
                                </w:rPr>
                              </w:pPr>
                              <w:r w:rsidRPr="006B3DB6">
                                <w:rPr>
                                  <w:rFonts w:ascii="Arial" w:hAnsi="Arial" w:cs="Arial"/>
                                  <w:color w:val="000000" w:themeColor="text1"/>
                                  <w:kern w:val="24"/>
                                  <w:sz w:val="18"/>
                                  <w:szCs w:val="18"/>
                                </w:rPr>
                                <w:t xml:space="preserve">Número consecutivo general asignado por </w:t>
                              </w:r>
                              <w:r>
                                <w:rPr>
                                  <w:rFonts w:ascii="Arial" w:hAnsi="Arial" w:cs="Arial"/>
                                  <w:color w:val="000000" w:themeColor="text1"/>
                                  <w:kern w:val="24"/>
                                  <w:sz w:val="18"/>
                                  <w:szCs w:val="18"/>
                                </w:rPr>
                                <w:t xml:space="preserve">SE </w:t>
                              </w:r>
                              <w:r w:rsidRPr="006B3DB6">
                                <w:rPr>
                                  <w:rFonts w:ascii="Arial" w:hAnsi="Arial" w:cs="Arial"/>
                                  <w:color w:val="000000" w:themeColor="text1"/>
                                  <w:kern w:val="24"/>
                                  <w:sz w:val="18"/>
                                  <w:szCs w:val="18"/>
                                </w:rPr>
                                <w:t>en el CAAOD 202</w:t>
                              </w:r>
                              <w:r w:rsidR="001D4380">
                                <w:rPr>
                                  <w:rFonts w:ascii="Arial" w:hAnsi="Arial" w:cs="Arial"/>
                                  <w:color w:val="000000" w:themeColor="text1"/>
                                  <w:kern w:val="24"/>
                                  <w:sz w:val="18"/>
                                  <w:szCs w:val="18"/>
                                </w:rPr>
                                <w:t>4</w:t>
                              </w:r>
                            </w:p>
                          </w:txbxContent>
                        </wps:txbx>
                        <wps:bodyPr rot="0" vert="horz" wrap="square" lIns="36000" tIns="0" rIns="36000" bIns="0" anchor="ctr" anchorCtr="0" upright="1">
                          <a:noAutofit/>
                        </wps:bodyPr>
                      </wps:wsp>
                      <wps:wsp>
                        <wps:cNvPr id="7" name="Rectángulo 23"/>
                        <wps:cNvSpPr>
                          <a:spLocks noChangeArrowheads="1"/>
                        </wps:cNvSpPr>
                        <wps:spPr bwMode="auto">
                          <a:xfrm>
                            <a:off x="34671" y="12039"/>
                            <a:ext cx="18745" cy="6032"/>
                          </a:xfrm>
                          <a:prstGeom prst="rect">
                            <a:avLst/>
                          </a:prstGeom>
                          <a:noFill/>
                          <a:ln w="12700">
                            <a:solidFill>
                              <a:srgbClr val="7030A0"/>
                            </a:solidFill>
                            <a:miter lim="800000"/>
                            <a:headEnd/>
                            <a:tailEnd/>
                          </a:ln>
                          <a:extLst>
                            <a:ext uri="{909E8E84-426E-40DD-AFC4-6F175D3DCCD1}">
                              <a14:hiddenFill xmlns:a14="http://schemas.microsoft.com/office/drawing/2010/main">
                                <a:solidFill>
                                  <a:srgbClr val="FFFFFF"/>
                                </a:solidFill>
                              </a14:hiddenFill>
                            </a:ext>
                          </a:extLst>
                        </wps:spPr>
                        <wps:txbx>
                          <w:txbxContent>
                            <w:p w14:paraId="639CFCA7" w14:textId="6CA83536" w:rsidR="007B4017" w:rsidRDefault="007B4017" w:rsidP="007B4017">
                              <w:pPr>
                                <w:jc w:val="both"/>
                                <w:rPr>
                                  <w:sz w:val="24"/>
                                  <w:szCs w:val="24"/>
                                </w:rPr>
                              </w:pPr>
                              <w:r w:rsidRPr="006B3DB6">
                                <w:rPr>
                                  <w:rFonts w:ascii="Arial" w:hAnsi="Arial" w:cs="Arial"/>
                                  <w:color w:val="000000" w:themeColor="text1"/>
                                  <w:kern w:val="24"/>
                                  <w:sz w:val="18"/>
                                  <w:szCs w:val="18"/>
                                </w:rPr>
                                <w:t xml:space="preserve">Número que corresponde a cada una de las áreas centrales en el POA (en este caso </w:t>
                              </w:r>
                              <w:r>
                                <w:rPr>
                                  <w:rFonts w:ascii="Arial" w:hAnsi="Arial" w:cs="Arial"/>
                                  <w:color w:val="000000" w:themeColor="text1"/>
                                  <w:kern w:val="24"/>
                                  <w:sz w:val="18"/>
                                  <w:szCs w:val="18"/>
                                </w:rPr>
                                <w:t>se señala</w:t>
                              </w:r>
                              <w:r w:rsidRPr="006B3DB6">
                                <w:rPr>
                                  <w:rFonts w:ascii="Arial" w:hAnsi="Arial" w:cs="Arial"/>
                                  <w:color w:val="000000" w:themeColor="text1"/>
                                  <w:kern w:val="24"/>
                                  <w:sz w:val="18"/>
                                  <w:szCs w:val="18"/>
                                </w:rPr>
                                <w:t xml:space="preserve"> a </w:t>
                              </w:r>
                              <w:r>
                                <w:rPr>
                                  <w:rFonts w:ascii="Arial" w:hAnsi="Arial" w:cs="Arial"/>
                                  <w:color w:val="000000" w:themeColor="text1"/>
                                  <w:kern w:val="24"/>
                                  <w:sz w:val="18"/>
                                  <w:szCs w:val="18"/>
                                </w:rPr>
                                <w:t>SE</w:t>
                              </w:r>
                              <w:r w:rsidRPr="006B3DB6">
                                <w:rPr>
                                  <w:rFonts w:ascii="Arial" w:hAnsi="Arial" w:cs="Arial"/>
                                  <w:color w:val="000000" w:themeColor="text1"/>
                                  <w:kern w:val="24"/>
                                  <w:sz w:val="18"/>
                                  <w:szCs w:val="18"/>
                                </w:rPr>
                                <w:t>)</w:t>
                              </w:r>
                            </w:p>
                          </w:txbxContent>
                        </wps:txbx>
                        <wps:bodyPr rot="0" vert="horz" wrap="square" lIns="36000" tIns="0" rIns="36000" bIns="0" anchor="ctr" anchorCtr="0" upright="1">
                          <a:noAutofit/>
                        </wps:bodyPr>
                      </wps:wsp>
                      <wps:wsp>
                        <wps:cNvPr id="8" name="Conector: angular 24"/>
                        <wps:cNvCnPr>
                          <a:cxnSpLocks/>
                        </wps:cNvCnPr>
                        <wps:spPr bwMode="auto">
                          <a:xfrm rot="10800000" flipV="1">
                            <a:off x="28651" y="2743"/>
                            <a:ext cx="6020" cy="6718"/>
                          </a:xfrm>
                          <a:prstGeom prst="bentConnector2">
                            <a:avLst/>
                          </a:prstGeom>
                          <a:noFill/>
                          <a:ln w="6350">
                            <a:solidFill>
                              <a:srgbClr val="7030A0"/>
                            </a:solidFill>
                            <a:miter lim="800000"/>
                            <a:headEnd/>
                            <a:tailEnd type="triangle" w="med" len="med"/>
                          </a:ln>
                          <a:extLst>
                            <a:ext uri="{909E8E84-426E-40DD-AFC4-6F175D3DCCD1}">
                              <a14:hiddenFill xmlns:a14="http://schemas.microsoft.com/office/drawing/2010/main">
                                <a:noFill/>
                              </a14:hiddenFill>
                            </a:ext>
                          </a:extLst>
                        </wps:spPr>
                        <wps:bodyPr/>
                      </wps:wsp>
                      <wps:wsp>
                        <wps:cNvPr id="9" name="Conector: angular 25"/>
                        <wps:cNvCnPr>
                          <a:cxnSpLocks/>
                        </wps:cNvCnPr>
                        <wps:spPr bwMode="auto">
                          <a:xfrm rot="10800000">
                            <a:off x="26746" y="10832"/>
                            <a:ext cx="7925" cy="4299"/>
                          </a:xfrm>
                          <a:prstGeom prst="bentConnector2">
                            <a:avLst/>
                          </a:prstGeom>
                          <a:noFill/>
                          <a:ln w="6350">
                            <a:solidFill>
                              <a:srgbClr val="7030A0"/>
                            </a:solidFill>
                            <a:miter lim="800000"/>
                            <a:headEnd/>
                            <a:tailEnd type="triangle" w="med" len="med"/>
                          </a:ln>
                          <a:extLst>
                            <a:ext uri="{909E8E84-426E-40DD-AFC4-6F175D3DCCD1}">
                              <a14:hiddenFill xmlns:a14="http://schemas.microsoft.com/office/drawing/2010/main">
                                <a:noFill/>
                              </a14:hiddenFill>
                            </a:ext>
                          </a:extLst>
                        </wps:spPr>
                        <wps:bodyPr/>
                      </wps:wsp>
                      <wps:wsp>
                        <wps:cNvPr id="10" name="Conector: angular 26"/>
                        <wps:cNvCnPr>
                          <a:cxnSpLocks/>
                        </wps:cNvCnPr>
                        <wps:spPr bwMode="auto">
                          <a:xfrm rot="16200000" flipH="1">
                            <a:off x="14611" y="881"/>
                            <a:ext cx="3924" cy="14402"/>
                          </a:xfrm>
                          <a:prstGeom prst="bentConnector2">
                            <a:avLst/>
                          </a:prstGeom>
                          <a:noFill/>
                          <a:ln w="6350">
                            <a:solidFill>
                              <a:srgbClr val="7030A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90DF5B" id="Grupo 75" o:spid="_x0000_s1036" style="position:absolute;left:0;text-align:left;margin-left:0;margin-top:1pt;width:420.6pt;height:142.3pt;z-index:251660288;mso-position-horizontal:center;mso-position-horizontal-relative:margin" coordsize="53416,18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">
                <v:rect id="Rectángulo 20" o:spid="_x0000_s1037" style="position:absolute;left:21793;top:8546;width:9906;height:3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" filled="f" strokecolor="#7030a0" strokeweight="1pt">
                  <v:textbox inset="0,0,0,0">
                    <w:txbxContent>
                      <w:p w14:paraId="294074F4" w14:textId="21E81049" w:rsidR="007B4017" w:rsidRDefault="007B4017" w:rsidP="007B4017">
                        <w:pPr>
                          <w:jc w:val="center"/>
                          <w:rPr>
                            <w:sz w:val="24"/>
                            <w:szCs w:val="24"/>
                          </w:rPr>
                        </w:pPr>
                        <w:r w:rsidRPr="006B3DB6">
                          <w:rPr>
                            <w:rFonts w:ascii="Arial" w:hAnsi="Arial" w:cs="Arial"/>
                            <w:b/>
                            <w:bCs/>
                            <w:color w:val="000000" w:themeColor="text1"/>
                            <w:kern w:val="24"/>
                          </w:rPr>
                          <w:t>1</w:t>
                        </w:r>
                        <w:r w:rsidR="003525D1">
                          <w:rPr>
                            <w:rFonts w:ascii="Arial" w:hAnsi="Arial" w:cs="Arial"/>
                            <w:b/>
                            <w:bCs/>
                            <w:color w:val="000000" w:themeColor="text1"/>
                            <w:kern w:val="24"/>
                          </w:rPr>
                          <w:t>3</w:t>
                        </w:r>
                        <w:r w:rsidRPr="006B3DB6">
                          <w:rPr>
                            <w:rFonts w:ascii="Arial" w:hAnsi="Arial" w:cs="Arial"/>
                            <w:b/>
                            <w:bCs/>
                            <w:color w:val="000000" w:themeColor="text1"/>
                            <w:kern w:val="24"/>
                          </w:rPr>
                          <w:t xml:space="preserve"> </w:t>
                        </w:r>
                        <w:r>
                          <w:rPr>
                            <w:rFonts w:ascii="Arial" w:hAnsi="Arial" w:cs="Arial"/>
                            <w:b/>
                            <w:bCs/>
                            <w:color w:val="000000" w:themeColor="text1"/>
                            <w:kern w:val="24"/>
                          </w:rPr>
                          <w:t>03</w:t>
                        </w:r>
                        <w:r w:rsidRPr="006B3DB6">
                          <w:rPr>
                            <w:rFonts w:ascii="Arial" w:hAnsi="Arial" w:cs="Arial"/>
                            <w:b/>
                            <w:bCs/>
                            <w:color w:val="000000" w:themeColor="text1"/>
                            <w:kern w:val="24"/>
                          </w:rPr>
                          <w:t xml:space="preserve"> </w:t>
                        </w:r>
                        <w:r>
                          <w:rPr>
                            <w:rFonts w:ascii="Arial" w:hAnsi="Arial" w:cs="Arial"/>
                            <w:b/>
                            <w:bCs/>
                            <w:color w:val="000000" w:themeColor="text1"/>
                            <w:kern w:val="24"/>
                          </w:rPr>
                          <w:t>01</w:t>
                        </w:r>
                      </w:p>
                    </w:txbxContent>
                  </v:textbox>
                </v:rect>
                <v:rect id="Rectángulo 21" o:spid="_x0000_s1038" style="position:absolute;top:634;width:18745;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" filled="f" strokecolor="#7030a0" strokeweight="1pt">
                  <v:textbox inset="1mm,0,1mm,0">
                    <w:txbxContent>
                      <w:p w14:paraId="56BD679D" w14:textId="77777777" w:rsidR="007B4017" w:rsidRDefault="007B4017" w:rsidP="00CF49FC">
                        <w:pPr>
                          <w:jc w:val="both"/>
                          <w:rPr>
                            <w:sz w:val="24"/>
                            <w:szCs w:val="24"/>
                          </w:rPr>
                        </w:pPr>
                        <w:r w:rsidRPr="006B3DB6">
                          <w:rPr>
                            <w:rFonts w:ascii="Arial" w:hAnsi="Arial" w:cs="Arial"/>
                            <w:color w:val="000000" w:themeColor="text1"/>
                            <w:kern w:val="24"/>
                            <w:sz w:val="18"/>
                            <w:szCs w:val="18"/>
                          </w:rPr>
                          <w:t>Número que corresponde a los Órganos Desconcentrados en el POA</w:t>
                        </w:r>
                      </w:p>
                    </w:txbxContent>
                  </v:textbox>
                </v:rect>
                <v:rect id="Rectángulo 22" o:spid="_x0000_s1039" style="position:absolute;left:34671;width:18745;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" filled="f" strokecolor="#7030a0" strokeweight="1pt">
                  <v:textbox inset="1mm,0,1mm,0">
                    <w:txbxContent>
                      <w:p w14:paraId="26B69E6D" w14:textId="0F41DC2C" w:rsidR="007B4017" w:rsidRDefault="007B4017" w:rsidP="00CF49FC">
                        <w:pPr>
                          <w:jc w:val="both"/>
                          <w:rPr>
                            <w:sz w:val="24"/>
                            <w:szCs w:val="24"/>
                          </w:rPr>
                        </w:pPr>
                        <w:r w:rsidRPr="006B3DB6">
                          <w:rPr>
                            <w:rFonts w:ascii="Arial" w:hAnsi="Arial" w:cs="Arial"/>
                            <w:color w:val="000000" w:themeColor="text1"/>
                            <w:kern w:val="24"/>
                            <w:sz w:val="18"/>
                            <w:szCs w:val="18"/>
                          </w:rPr>
                          <w:t xml:space="preserve">Número consecutivo general asignado por </w:t>
                        </w:r>
                        <w:r>
                          <w:rPr>
                            <w:rFonts w:ascii="Arial" w:hAnsi="Arial" w:cs="Arial"/>
                            <w:color w:val="000000" w:themeColor="text1"/>
                            <w:kern w:val="24"/>
                            <w:sz w:val="18"/>
                            <w:szCs w:val="18"/>
                          </w:rPr>
                          <w:t xml:space="preserve">SE </w:t>
                        </w:r>
                        <w:r w:rsidRPr="006B3DB6">
                          <w:rPr>
                            <w:rFonts w:ascii="Arial" w:hAnsi="Arial" w:cs="Arial"/>
                            <w:color w:val="000000" w:themeColor="text1"/>
                            <w:kern w:val="24"/>
                            <w:sz w:val="18"/>
                            <w:szCs w:val="18"/>
                          </w:rPr>
                          <w:t>en el CAAOD 202</w:t>
                        </w:r>
                        <w:r w:rsidR="001D4380">
                          <w:rPr>
                            <w:rFonts w:ascii="Arial" w:hAnsi="Arial" w:cs="Arial"/>
                            <w:color w:val="000000" w:themeColor="text1"/>
                            <w:kern w:val="24"/>
                            <w:sz w:val="18"/>
                            <w:szCs w:val="18"/>
                          </w:rPr>
                          <w:t>4</w:t>
                        </w:r>
                      </w:p>
                    </w:txbxContent>
                  </v:textbox>
                </v:rect>
                <v:rect id="Rectángulo 23" o:spid="_x0000_s1040" style="position:absolute;left:34671;top:12039;width:18745;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" filled="f" strokecolor="#7030a0" strokeweight="1pt">
                  <v:textbox inset="1mm,0,1mm,0">
                    <w:txbxContent>
                      <w:p w14:paraId="639CFCA7" w14:textId="6CA83536" w:rsidR="007B4017" w:rsidRDefault="007B4017" w:rsidP="007B4017">
                        <w:pPr>
                          <w:jc w:val="both"/>
                          <w:rPr>
                            <w:sz w:val="24"/>
                            <w:szCs w:val="24"/>
                          </w:rPr>
                        </w:pPr>
                        <w:r w:rsidRPr="006B3DB6">
                          <w:rPr>
                            <w:rFonts w:ascii="Arial" w:hAnsi="Arial" w:cs="Arial"/>
                            <w:color w:val="000000" w:themeColor="text1"/>
                            <w:kern w:val="24"/>
                            <w:sz w:val="18"/>
                            <w:szCs w:val="18"/>
                          </w:rPr>
                          <w:t xml:space="preserve">Número que corresponde a cada una de las áreas centrales en el POA (en este caso </w:t>
                        </w:r>
                        <w:r>
                          <w:rPr>
                            <w:rFonts w:ascii="Arial" w:hAnsi="Arial" w:cs="Arial"/>
                            <w:color w:val="000000" w:themeColor="text1"/>
                            <w:kern w:val="24"/>
                            <w:sz w:val="18"/>
                            <w:szCs w:val="18"/>
                          </w:rPr>
                          <w:t>se señala</w:t>
                        </w:r>
                        <w:r w:rsidRPr="006B3DB6">
                          <w:rPr>
                            <w:rFonts w:ascii="Arial" w:hAnsi="Arial" w:cs="Arial"/>
                            <w:color w:val="000000" w:themeColor="text1"/>
                            <w:kern w:val="24"/>
                            <w:sz w:val="18"/>
                            <w:szCs w:val="18"/>
                          </w:rPr>
                          <w:t xml:space="preserve"> a </w:t>
                        </w:r>
                        <w:r>
                          <w:rPr>
                            <w:rFonts w:ascii="Arial" w:hAnsi="Arial" w:cs="Arial"/>
                            <w:color w:val="000000" w:themeColor="text1"/>
                            <w:kern w:val="24"/>
                            <w:sz w:val="18"/>
                            <w:szCs w:val="18"/>
                          </w:rPr>
                          <w:t>SE</w:t>
                        </w:r>
                        <w:r w:rsidRPr="006B3DB6">
                          <w:rPr>
                            <w:rFonts w:ascii="Arial" w:hAnsi="Arial" w:cs="Arial"/>
                            <w:color w:val="000000" w:themeColor="text1"/>
                            <w:kern w:val="24"/>
                            <w:sz w:val="18"/>
                            <w:szCs w:val="18"/>
                          </w:rPr>
                          <w:t>)</w:t>
                        </w:r>
                      </w:p>
                    </w:txbxContent>
                  </v:textbox>
                </v:rect>
                <v:shapetype id="_x0000_t33" coordsize="21600,21600" o:spt="33" o:oned="t" path="m,l21600,r,21600e" filled="f">
                  <v:stroke joinstyle="miter"/>
                  <v:path arrowok="t" fillok="f" o:connecttype="none"/>
                  <o:lock v:ext="edit" shapetype="t"/>
                </v:shapetype>
                <v:shape id="Conector: angular 24" o:spid="_x0000_s1041" type="#_x0000_t33" style="position:absolute;left:28651;top:2743;width:6020;height:671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" strokecolor="#7030a0" strokeweight=".5pt">
                  <v:stroke endarrow="block"/>
                  <o:lock v:ext="edit" shapetype="f"/>
                </v:shape>
                <v:shape id="Conector: angular 25" o:spid="_x0000_s1042" type="#_x0000_t33" style="position:absolute;left:26746;top:10832;width:7925;height:4299;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" strokecolor="#7030a0" strokeweight=".5pt">
                  <v:stroke endarrow="block"/>
                  <o:lock v:ext="edit" shapetype="f"/>
                </v:shape>
                <v:shape id="Conector: angular 26" o:spid="_x0000_s1043" type="#_x0000_t33" style="position:absolute;left:14611;top:881;width:3924;height:1440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" strokecolor="#7030a0" strokeweight=".5pt">
                  <v:stroke endarrow="block"/>
                  <o:lock v:ext="edit" shapetype="f"/>
                </v:shape>
                <w10:wrap anchorx="margin"/>
              </v:group>
            </w:pict>
          </mc:Fallback>
        </mc:AlternateContent>
      </w:r>
    </w:p>
    <w:p w14:paraId="6D2E57EB" w14:textId="77777777" w:rsidR="007B4017" w:rsidRDefault="007B4017" w:rsidP="00BF57EF">
      <w:pPr>
        <w:pStyle w:val="Textoindependiente3"/>
        <w:spacing w:line="276" w:lineRule="auto"/>
        <w:ind w:right="-11"/>
        <w:jc w:val="center"/>
        <w:rPr>
          <w:noProof/>
          <w:sz w:val="10"/>
          <w:szCs w:val="10"/>
          <w:highlight w:val="yellow"/>
          <w:lang w:val="es-MX" w:eastAsia="es-MX"/>
        </w:rPr>
      </w:pPr>
    </w:p>
    <w:p w14:paraId="25EFB412" w14:textId="77777777" w:rsidR="007B4017" w:rsidRDefault="007B4017" w:rsidP="00BF57EF">
      <w:pPr>
        <w:pStyle w:val="Textoindependiente3"/>
        <w:spacing w:line="276" w:lineRule="auto"/>
        <w:ind w:right="-11"/>
        <w:jc w:val="center"/>
        <w:rPr>
          <w:noProof/>
          <w:sz w:val="10"/>
          <w:szCs w:val="10"/>
          <w:highlight w:val="yellow"/>
          <w:lang w:val="es-MX" w:eastAsia="es-MX"/>
        </w:rPr>
      </w:pPr>
    </w:p>
    <w:p w14:paraId="77DBDBD8" w14:textId="77777777" w:rsidR="007B4017" w:rsidRDefault="007B4017" w:rsidP="00BF57EF">
      <w:pPr>
        <w:pStyle w:val="Textoindependiente3"/>
        <w:spacing w:line="276" w:lineRule="auto"/>
        <w:ind w:right="-11"/>
        <w:jc w:val="center"/>
        <w:rPr>
          <w:noProof/>
          <w:sz w:val="10"/>
          <w:szCs w:val="10"/>
          <w:highlight w:val="yellow"/>
          <w:lang w:val="es-MX" w:eastAsia="es-MX"/>
        </w:rPr>
      </w:pPr>
    </w:p>
    <w:p w14:paraId="488DEE58" w14:textId="77777777" w:rsidR="007B4017" w:rsidRDefault="007B4017" w:rsidP="00BF57EF">
      <w:pPr>
        <w:pStyle w:val="Textoindependiente3"/>
        <w:spacing w:line="276" w:lineRule="auto"/>
        <w:ind w:right="-11"/>
        <w:jc w:val="center"/>
        <w:rPr>
          <w:noProof/>
          <w:sz w:val="10"/>
          <w:szCs w:val="10"/>
          <w:highlight w:val="yellow"/>
          <w:lang w:val="es-MX" w:eastAsia="es-MX"/>
        </w:rPr>
      </w:pPr>
    </w:p>
    <w:p w14:paraId="07FD8FFF" w14:textId="77777777" w:rsidR="007B4017" w:rsidRPr="0066588F" w:rsidRDefault="007B4017" w:rsidP="00BF57EF">
      <w:pPr>
        <w:pStyle w:val="Textoindependiente3"/>
        <w:spacing w:line="276" w:lineRule="auto"/>
        <w:ind w:right="-11"/>
        <w:jc w:val="center"/>
        <w:rPr>
          <w:sz w:val="10"/>
          <w:szCs w:val="10"/>
        </w:rPr>
      </w:pPr>
    </w:p>
    <w:p w14:paraId="2589DDF0" w14:textId="77777777" w:rsidR="007B4017" w:rsidRDefault="007B4017" w:rsidP="00BF57EF">
      <w:pPr>
        <w:pStyle w:val="Prrafodelista"/>
        <w:spacing w:line="276" w:lineRule="auto"/>
        <w:ind w:left="644"/>
        <w:jc w:val="both"/>
        <w:rPr>
          <w:rFonts w:ascii="Arial" w:hAnsi="Arial" w:cs="Arial"/>
          <w:sz w:val="22"/>
          <w:szCs w:val="22"/>
        </w:rPr>
      </w:pPr>
    </w:p>
    <w:p w14:paraId="351411C9" w14:textId="77777777" w:rsidR="007B4017" w:rsidRDefault="007B4017" w:rsidP="00BF57EF">
      <w:pPr>
        <w:pStyle w:val="Prrafodelista"/>
        <w:spacing w:line="276" w:lineRule="auto"/>
        <w:ind w:left="644"/>
        <w:jc w:val="both"/>
        <w:rPr>
          <w:rFonts w:ascii="Arial" w:hAnsi="Arial" w:cs="Arial"/>
          <w:sz w:val="22"/>
          <w:szCs w:val="22"/>
        </w:rPr>
      </w:pPr>
    </w:p>
    <w:p w14:paraId="5DFB1E70" w14:textId="77777777" w:rsidR="007B4017" w:rsidRDefault="007B4017" w:rsidP="00BF57EF">
      <w:pPr>
        <w:pStyle w:val="Textoindependiente"/>
        <w:spacing w:line="276" w:lineRule="auto"/>
        <w:ind w:right="-11"/>
        <w:jc w:val="both"/>
        <w:rPr>
          <w:sz w:val="22"/>
          <w:szCs w:val="22"/>
        </w:rPr>
      </w:pPr>
    </w:p>
    <w:p w14:paraId="6E0FCA78" w14:textId="77777777" w:rsidR="001D4380" w:rsidRDefault="001D4380" w:rsidP="00BF57EF">
      <w:pPr>
        <w:pStyle w:val="Textoindependiente"/>
        <w:spacing w:line="276" w:lineRule="auto"/>
        <w:ind w:right="-11"/>
        <w:jc w:val="both"/>
        <w:rPr>
          <w:sz w:val="22"/>
          <w:szCs w:val="22"/>
        </w:rPr>
      </w:pPr>
    </w:p>
    <w:p w14:paraId="534AFA11" w14:textId="77777777" w:rsidR="001D4380" w:rsidRDefault="001D4380" w:rsidP="00BF57EF">
      <w:pPr>
        <w:pStyle w:val="Textoindependiente"/>
        <w:spacing w:line="276" w:lineRule="auto"/>
        <w:ind w:right="-11"/>
        <w:jc w:val="both"/>
        <w:rPr>
          <w:sz w:val="22"/>
          <w:szCs w:val="22"/>
        </w:rPr>
      </w:pPr>
    </w:p>
    <w:p w14:paraId="7E53CD78" w14:textId="77777777" w:rsidR="001D4380" w:rsidRDefault="001D4380" w:rsidP="00BF57EF">
      <w:pPr>
        <w:pStyle w:val="Textoindependiente"/>
        <w:spacing w:line="276" w:lineRule="auto"/>
        <w:ind w:right="-11"/>
        <w:jc w:val="both"/>
        <w:rPr>
          <w:sz w:val="22"/>
          <w:szCs w:val="22"/>
        </w:rPr>
      </w:pPr>
    </w:p>
    <w:p w14:paraId="0D722347" w14:textId="77777777" w:rsidR="001D4380" w:rsidRDefault="001D4380" w:rsidP="00BF57EF">
      <w:pPr>
        <w:pStyle w:val="Textoindependiente"/>
        <w:spacing w:line="276" w:lineRule="auto"/>
        <w:ind w:right="-11"/>
        <w:jc w:val="both"/>
        <w:rPr>
          <w:sz w:val="22"/>
          <w:szCs w:val="22"/>
        </w:rPr>
      </w:pPr>
    </w:p>
    <w:p w14:paraId="589FC25C" w14:textId="77777777" w:rsidR="001D4380" w:rsidRDefault="001D4380" w:rsidP="00BF57EF">
      <w:pPr>
        <w:pStyle w:val="Textoindependiente"/>
        <w:spacing w:line="276" w:lineRule="auto"/>
        <w:ind w:right="-11"/>
        <w:jc w:val="both"/>
        <w:rPr>
          <w:sz w:val="22"/>
          <w:szCs w:val="22"/>
        </w:rPr>
      </w:pPr>
    </w:p>
    <w:p w14:paraId="2D9F6503" w14:textId="77777777" w:rsidR="001D4380" w:rsidRDefault="001D4380" w:rsidP="00BF57EF">
      <w:pPr>
        <w:pStyle w:val="Textoindependiente"/>
        <w:spacing w:line="276" w:lineRule="auto"/>
        <w:ind w:right="-11"/>
        <w:jc w:val="both"/>
        <w:rPr>
          <w:sz w:val="22"/>
          <w:szCs w:val="22"/>
        </w:rPr>
      </w:pPr>
    </w:p>
    <w:p w14:paraId="05CBA767" w14:textId="56F2FD7A" w:rsidR="007B4017" w:rsidRDefault="007B4017" w:rsidP="00BF57EF">
      <w:pPr>
        <w:pStyle w:val="Textoindependiente"/>
        <w:spacing w:line="276" w:lineRule="auto"/>
        <w:ind w:right="-11"/>
        <w:jc w:val="both"/>
        <w:rPr>
          <w:sz w:val="22"/>
          <w:szCs w:val="22"/>
        </w:rPr>
      </w:pPr>
      <w:r>
        <w:rPr>
          <w:sz w:val="22"/>
          <w:szCs w:val="22"/>
        </w:rPr>
        <w:t xml:space="preserve">Número que corresponde a </w:t>
      </w:r>
      <w:r w:rsidRPr="00AF5088">
        <w:rPr>
          <w:sz w:val="22"/>
          <w:szCs w:val="22"/>
        </w:rPr>
        <w:t>las áreas responsables</w:t>
      </w:r>
      <w:r>
        <w:rPr>
          <w:sz w:val="22"/>
          <w:szCs w:val="22"/>
        </w:rPr>
        <w:t xml:space="preserve"> en el POA</w:t>
      </w:r>
      <w:r w:rsidRPr="00AF5088">
        <w:rPr>
          <w:sz w:val="22"/>
          <w:szCs w:val="22"/>
        </w:rPr>
        <w:t>:</w:t>
      </w:r>
    </w:p>
    <w:p w14:paraId="70E1BF6E" w14:textId="77777777" w:rsidR="007B4017" w:rsidRPr="00AF5088" w:rsidRDefault="007B4017" w:rsidP="00BF57EF">
      <w:pPr>
        <w:pStyle w:val="Prrafodelista"/>
        <w:spacing w:line="276" w:lineRule="auto"/>
        <w:ind w:left="644"/>
        <w:jc w:val="both"/>
        <w:rPr>
          <w:rFonts w:ascii="Arial" w:hAnsi="Arial" w:cs="Arial"/>
          <w:sz w:val="22"/>
          <w:szCs w:val="22"/>
        </w:rPr>
      </w:pPr>
    </w:p>
    <w:tbl>
      <w:tblPr>
        <w:tblW w:w="12328"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20" w:firstRow="1" w:lastRow="0" w:firstColumn="0" w:lastColumn="0" w:noHBand="0" w:noVBand="1"/>
      </w:tblPr>
      <w:tblGrid>
        <w:gridCol w:w="1385"/>
        <w:gridCol w:w="9242"/>
        <w:gridCol w:w="1701"/>
      </w:tblGrid>
      <w:tr w:rsidR="007B4017" w:rsidRPr="00224CF1" w14:paraId="38A89555" w14:textId="77777777" w:rsidTr="0035461F">
        <w:trPr>
          <w:trHeight w:val="340"/>
          <w:tblHeader/>
          <w:jc w:val="center"/>
        </w:trPr>
        <w:tc>
          <w:tcPr>
            <w:tcW w:w="1385" w:type="dxa"/>
            <w:shd w:val="clear" w:color="auto" w:fill="E4DFEC"/>
            <w:vAlign w:val="center"/>
          </w:tcPr>
          <w:p w14:paraId="1F79D4D3" w14:textId="77777777" w:rsidR="007B4017" w:rsidRPr="00224CF1" w:rsidRDefault="007B4017" w:rsidP="00BF57EF">
            <w:pPr>
              <w:spacing w:line="276" w:lineRule="auto"/>
              <w:jc w:val="center"/>
              <w:rPr>
                <w:rFonts w:ascii="Arial" w:hAnsi="Arial" w:cs="Arial"/>
                <w:b/>
              </w:rPr>
            </w:pPr>
            <w:r w:rsidRPr="00224CF1">
              <w:rPr>
                <w:rFonts w:ascii="Arial" w:hAnsi="Arial" w:cs="Arial"/>
                <w:b/>
              </w:rPr>
              <w:t>Número</w:t>
            </w:r>
          </w:p>
        </w:tc>
        <w:tc>
          <w:tcPr>
            <w:tcW w:w="9242" w:type="dxa"/>
            <w:shd w:val="clear" w:color="auto" w:fill="E4DFEC"/>
            <w:vAlign w:val="center"/>
          </w:tcPr>
          <w:p w14:paraId="1FE671DB" w14:textId="77777777" w:rsidR="007B4017" w:rsidRPr="00224CF1" w:rsidRDefault="007B4017" w:rsidP="00BF57EF">
            <w:pPr>
              <w:spacing w:line="276" w:lineRule="auto"/>
              <w:jc w:val="center"/>
              <w:rPr>
                <w:rFonts w:ascii="Arial" w:hAnsi="Arial" w:cs="Arial"/>
                <w:b/>
              </w:rPr>
            </w:pPr>
            <w:r w:rsidRPr="00224CF1">
              <w:rPr>
                <w:rFonts w:ascii="Arial" w:hAnsi="Arial" w:cs="Arial"/>
                <w:b/>
              </w:rPr>
              <w:t>Nombre del área central</w:t>
            </w:r>
          </w:p>
        </w:tc>
        <w:tc>
          <w:tcPr>
            <w:tcW w:w="1701" w:type="dxa"/>
            <w:shd w:val="clear" w:color="auto" w:fill="E4DFEC"/>
            <w:vAlign w:val="center"/>
          </w:tcPr>
          <w:p w14:paraId="66AA91CF" w14:textId="77777777" w:rsidR="007B4017" w:rsidRPr="00224CF1" w:rsidRDefault="007B4017" w:rsidP="00BF57EF">
            <w:pPr>
              <w:spacing w:line="276" w:lineRule="auto"/>
              <w:jc w:val="center"/>
              <w:rPr>
                <w:rFonts w:ascii="Arial" w:hAnsi="Arial" w:cs="Arial"/>
                <w:b/>
              </w:rPr>
            </w:pPr>
            <w:r w:rsidRPr="00224CF1">
              <w:rPr>
                <w:rFonts w:ascii="Arial" w:hAnsi="Arial" w:cs="Arial"/>
                <w:b/>
              </w:rPr>
              <w:t>Siglas</w:t>
            </w:r>
          </w:p>
        </w:tc>
      </w:tr>
      <w:tr w:rsidR="007B4017" w:rsidRPr="00224CF1" w14:paraId="5E6EFA9E" w14:textId="77777777" w:rsidTr="0035461F">
        <w:trPr>
          <w:trHeight w:hRule="exact" w:val="397"/>
          <w:jc w:val="center"/>
        </w:trPr>
        <w:tc>
          <w:tcPr>
            <w:tcW w:w="1385" w:type="dxa"/>
            <w:shd w:val="clear" w:color="auto" w:fill="auto"/>
            <w:vAlign w:val="center"/>
          </w:tcPr>
          <w:p w14:paraId="36759D45" w14:textId="77777777" w:rsidR="007B4017" w:rsidRPr="00224CF1" w:rsidRDefault="007B4017" w:rsidP="00BF57EF">
            <w:pPr>
              <w:spacing w:line="276" w:lineRule="auto"/>
              <w:jc w:val="center"/>
              <w:rPr>
                <w:rFonts w:ascii="Arial" w:hAnsi="Arial" w:cs="Arial"/>
                <w:bCs/>
              </w:rPr>
            </w:pPr>
            <w:r w:rsidRPr="00224CF1">
              <w:rPr>
                <w:rFonts w:ascii="Arial" w:hAnsi="Arial" w:cs="Arial"/>
                <w:bCs/>
              </w:rPr>
              <w:t>03</w:t>
            </w:r>
          </w:p>
        </w:tc>
        <w:tc>
          <w:tcPr>
            <w:tcW w:w="9242" w:type="dxa"/>
            <w:shd w:val="clear" w:color="auto" w:fill="auto"/>
            <w:vAlign w:val="center"/>
          </w:tcPr>
          <w:p w14:paraId="591F2D2B" w14:textId="77777777" w:rsidR="007B4017" w:rsidRPr="00224CF1" w:rsidRDefault="007B4017" w:rsidP="00BF57EF">
            <w:pPr>
              <w:spacing w:line="276" w:lineRule="auto"/>
              <w:jc w:val="both"/>
              <w:rPr>
                <w:rFonts w:ascii="Arial" w:hAnsi="Arial" w:cs="Arial"/>
                <w:bCs/>
              </w:rPr>
            </w:pPr>
            <w:r w:rsidRPr="00224CF1">
              <w:rPr>
                <w:rFonts w:ascii="Arial" w:hAnsi="Arial" w:cs="Arial"/>
                <w:bCs/>
              </w:rPr>
              <w:t>Secretaría Ejecutiva.</w:t>
            </w:r>
          </w:p>
        </w:tc>
        <w:tc>
          <w:tcPr>
            <w:tcW w:w="1701" w:type="dxa"/>
            <w:shd w:val="clear" w:color="auto" w:fill="auto"/>
            <w:vAlign w:val="center"/>
          </w:tcPr>
          <w:p w14:paraId="1C14A0F1" w14:textId="77777777" w:rsidR="007B4017" w:rsidRPr="00224CF1" w:rsidRDefault="007B4017" w:rsidP="00BF57EF">
            <w:pPr>
              <w:spacing w:line="276" w:lineRule="auto"/>
              <w:jc w:val="center"/>
              <w:rPr>
                <w:rFonts w:ascii="Arial" w:hAnsi="Arial" w:cs="Arial"/>
                <w:b/>
                <w:bCs/>
              </w:rPr>
            </w:pPr>
            <w:r w:rsidRPr="00224CF1">
              <w:rPr>
                <w:rFonts w:ascii="Arial" w:hAnsi="Arial" w:cs="Arial"/>
                <w:b/>
                <w:bCs/>
              </w:rPr>
              <w:t>SE</w:t>
            </w:r>
          </w:p>
        </w:tc>
      </w:tr>
      <w:tr w:rsidR="007B4017" w:rsidRPr="00224CF1" w14:paraId="78AC95A4" w14:textId="77777777" w:rsidTr="0035461F">
        <w:trPr>
          <w:trHeight w:hRule="exact" w:val="397"/>
          <w:jc w:val="center"/>
        </w:trPr>
        <w:tc>
          <w:tcPr>
            <w:tcW w:w="1385" w:type="dxa"/>
            <w:vAlign w:val="center"/>
          </w:tcPr>
          <w:p w14:paraId="62915AA9" w14:textId="77777777" w:rsidR="007B4017" w:rsidRPr="00224CF1" w:rsidRDefault="007B4017" w:rsidP="00BF57EF">
            <w:pPr>
              <w:spacing w:line="276" w:lineRule="auto"/>
              <w:jc w:val="center"/>
              <w:rPr>
                <w:rFonts w:ascii="Arial" w:hAnsi="Arial" w:cs="Arial"/>
              </w:rPr>
            </w:pPr>
            <w:r w:rsidRPr="00224CF1">
              <w:rPr>
                <w:rFonts w:ascii="Arial" w:hAnsi="Arial" w:cs="Arial"/>
                <w:bCs/>
              </w:rPr>
              <w:t>04</w:t>
            </w:r>
          </w:p>
        </w:tc>
        <w:tc>
          <w:tcPr>
            <w:tcW w:w="9242" w:type="dxa"/>
            <w:vAlign w:val="center"/>
          </w:tcPr>
          <w:p w14:paraId="7D4FE85F" w14:textId="77777777" w:rsidR="007B4017" w:rsidRPr="00224CF1" w:rsidRDefault="007B4017" w:rsidP="00BF57EF">
            <w:pPr>
              <w:spacing w:line="276" w:lineRule="auto"/>
              <w:jc w:val="both"/>
              <w:rPr>
                <w:rFonts w:ascii="Arial" w:hAnsi="Arial" w:cs="Arial"/>
              </w:rPr>
            </w:pPr>
            <w:r w:rsidRPr="00224CF1">
              <w:rPr>
                <w:rFonts w:ascii="Arial" w:hAnsi="Arial" w:cs="Arial"/>
                <w:bCs/>
              </w:rPr>
              <w:t>Secretaría Administrativa.</w:t>
            </w:r>
          </w:p>
        </w:tc>
        <w:tc>
          <w:tcPr>
            <w:tcW w:w="1701" w:type="dxa"/>
            <w:vAlign w:val="center"/>
          </w:tcPr>
          <w:p w14:paraId="7D9282B0" w14:textId="77777777" w:rsidR="007B4017" w:rsidRPr="00224CF1" w:rsidRDefault="007B4017" w:rsidP="00BF57EF">
            <w:pPr>
              <w:spacing w:line="276" w:lineRule="auto"/>
              <w:jc w:val="center"/>
              <w:rPr>
                <w:rFonts w:ascii="Arial" w:hAnsi="Arial" w:cs="Arial"/>
              </w:rPr>
            </w:pPr>
            <w:r w:rsidRPr="00224CF1">
              <w:rPr>
                <w:rFonts w:ascii="Arial" w:hAnsi="Arial" w:cs="Arial"/>
                <w:b/>
                <w:bCs/>
              </w:rPr>
              <w:t>SA</w:t>
            </w:r>
          </w:p>
        </w:tc>
      </w:tr>
      <w:tr w:rsidR="007B4017" w:rsidRPr="00224CF1" w14:paraId="31A2E20B" w14:textId="77777777" w:rsidTr="0035461F">
        <w:trPr>
          <w:trHeight w:hRule="exact" w:val="397"/>
          <w:jc w:val="center"/>
        </w:trPr>
        <w:tc>
          <w:tcPr>
            <w:tcW w:w="1385" w:type="dxa"/>
            <w:vAlign w:val="center"/>
          </w:tcPr>
          <w:p w14:paraId="0FF5B096" w14:textId="77777777" w:rsidR="007B4017" w:rsidRPr="00224CF1" w:rsidRDefault="007B4017" w:rsidP="00BF57EF">
            <w:pPr>
              <w:spacing w:line="276" w:lineRule="auto"/>
              <w:jc w:val="center"/>
              <w:rPr>
                <w:rFonts w:ascii="Arial" w:hAnsi="Arial" w:cs="Arial"/>
              </w:rPr>
            </w:pPr>
            <w:r w:rsidRPr="00224CF1">
              <w:rPr>
                <w:rFonts w:ascii="Arial" w:hAnsi="Arial" w:cs="Arial"/>
              </w:rPr>
              <w:t>05</w:t>
            </w:r>
          </w:p>
        </w:tc>
        <w:tc>
          <w:tcPr>
            <w:tcW w:w="9242" w:type="dxa"/>
            <w:vAlign w:val="center"/>
          </w:tcPr>
          <w:p w14:paraId="5F8435A5" w14:textId="0BC2E55E" w:rsidR="007B4017" w:rsidRPr="00224CF1" w:rsidRDefault="007B4017" w:rsidP="00BF57EF">
            <w:pPr>
              <w:spacing w:line="276" w:lineRule="auto"/>
              <w:jc w:val="both"/>
              <w:rPr>
                <w:rFonts w:ascii="Arial" w:hAnsi="Arial" w:cs="Arial"/>
              </w:rPr>
            </w:pPr>
            <w:r w:rsidRPr="00006942">
              <w:rPr>
                <w:rFonts w:ascii="Arial" w:hAnsi="Arial" w:cs="Arial"/>
                <w:bCs/>
              </w:rPr>
              <w:t>Dirección Ejecutiva de Género, Derechos Humanos, Educación Cívica y Construcción Ciudada</w:t>
            </w:r>
            <w:r w:rsidR="003525D1">
              <w:rPr>
                <w:rFonts w:ascii="Arial" w:hAnsi="Arial" w:cs="Arial"/>
                <w:bCs/>
              </w:rPr>
              <w:t>n</w:t>
            </w:r>
            <w:r w:rsidRPr="00006942">
              <w:rPr>
                <w:rFonts w:ascii="Arial" w:hAnsi="Arial" w:cs="Arial"/>
                <w:bCs/>
              </w:rPr>
              <w:t>a.</w:t>
            </w:r>
          </w:p>
        </w:tc>
        <w:tc>
          <w:tcPr>
            <w:tcW w:w="1701" w:type="dxa"/>
            <w:vAlign w:val="center"/>
          </w:tcPr>
          <w:p w14:paraId="6E0ADBE5" w14:textId="77777777" w:rsidR="007B4017" w:rsidRPr="00224CF1" w:rsidRDefault="007B4017" w:rsidP="00BF57EF">
            <w:pPr>
              <w:spacing w:line="276" w:lineRule="auto"/>
              <w:jc w:val="center"/>
              <w:rPr>
                <w:rFonts w:ascii="Arial" w:hAnsi="Arial" w:cs="Arial"/>
                <w:b/>
              </w:rPr>
            </w:pPr>
            <w:proofErr w:type="spellStart"/>
            <w:r w:rsidRPr="0068475E">
              <w:rPr>
                <w:rFonts w:ascii="Arial" w:hAnsi="Arial" w:cs="Arial"/>
                <w:b/>
                <w:bCs/>
              </w:rPr>
              <w:t>DEGDHECyCC</w:t>
            </w:r>
            <w:proofErr w:type="spellEnd"/>
          </w:p>
        </w:tc>
      </w:tr>
      <w:tr w:rsidR="007B4017" w:rsidRPr="00224CF1" w14:paraId="7AD4F68C" w14:textId="77777777" w:rsidTr="0035461F">
        <w:trPr>
          <w:trHeight w:hRule="exact" w:val="397"/>
          <w:jc w:val="center"/>
        </w:trPr>
        <w:tc>
          <w:tcPr>
            <w:tcW w:w="1385" w:type="dxa"/>
            <w:vAlign w:val="center"/>
          </w:tcPr>
          <w:p w14:paraId="50C69198" w14:textId="77777777" w:rsidR="007B4017" w:rsidRPr="00224CF1" w:rsidRDefault="007B4017" w:rsidP="00BF57EF">
            <w:pPr>
              <w:spacing w:line="276" w:lineRule="auto"/>
              <w:jc w:val="center"/>
              <w:rPr>
                <w:rFonts w:ascii="Arial" w:hAnsi="Arial" w:cs="Arial"/>
              </w:rPr>
            </w:pPr>
            <w:r w:rsidRPr="00224CF1">
              <w:rPr>
                <w:rFonts w:ascii="Arial" w:hAnsi="Arial" w:cs="Arial"/>
              </w:rPr>
              <w:t>06</w:t>
            </w:r>
          </w:p>
        </w:tc>
        <w:tc>
          <w:tcPr>
            <w:tcW w:w="9242" w:type="dxa"/>
            <w:vAlign w:val="center"/>
          </w:tcPr>
          <w:p w14:paraId="6CCC46A3" w14:textId="77777777" w:rsidR="007B4017" w:rsidRPr="00224CF1" w:rsidRDefault="007B4017" w:rsidP="00BF57EF">
            <w:pPr>
              <w:spacing w:line="276" w:lineRule="auto"/>
              <w:jc w:val="both"/>
              <w:rPr>
                <w:rFonts w:ascii="Arial" w:hAnsi="Arial" w:cs="Arial"/>
                <w:bCs/>
              </w:rPr>
            </w:pPr>
            <w:r w:rsidRPr="00006942">
              <w:rPr>
                <w:rFonts w:ascii="Arial" w:hAnsi="Arial" w:cs="Arial"/>
                <w:bCs/>
              </w:rPr>
              <w:t>Dirección Ejecutiva de Asociaciones Políticas y Fiscalización.</w:t>
            </w:r>
          </w:p>
        </w:tc>
        <w:tc>
          <w:tcPr>
            <w:tcW w:w="1701" w:type="dxa"/>
            <w:vAlign w:val="center"/>
          </w:tcPr>
          <w:p w14:paraId="73BED3EC" w14:textId="77777777" w:rsidR="007B4017" w:rsidRPr="00224CF1" w:rsidRDefault="007B4017" w:rsidP="00BF57EF">
            <w:pPr>
              <w:spacing w:line="276" w:lineRule="auto"/>
              <w:jc w:val="center"/>
              <w:rPr>
                <w:rFonts w:ascii="Arial" w:hAnsi="Arial" w:cs="Arial"/>
                <w:b/>
                <w:bCs/>
              </w:rPr>
            </w:pPr>
            <w:proofErr w:type="spellStart"/>
            <w:r w:rsidRPr="00224CF1">
              <w:rPr>
                <w:rFonts w:ascii="Arial" w:hAnsi="Arial" w:cs="Arial"/>
                <w:b/>
                <w:bCs/>
              </w:rPr>
              <w:t>DEAP</w:t>
            </w:r>
            <w:r>
              <w:rPr>
                <w:rFonts w:ascii="Arial" w:hAnsi="Arial" w:cs="Arial"/>
                <w:b/>
                <w:bCs/>
              </w:rPr>
              <w:t>yF</w:t>
            </w:r>
            <w:proofErr w:type="spellEnd"/>
          </w:p>
        </w:tc>
      </w:tr>
      <w:tr w:rsidR="007B4017" w:rsidRPr="00224CF1" w14:paraId="2C2B19E2" w14:textId="77777777" w:rsidTr="0035461F">
        <w:trPr>
          <w:trHeight w:hRule="exact" w:val="397"/>
          <w:jc w:val="center"/>
        </w:trPr>
        <w:tc>
          <w:tcPr>
            <w:tcW w:w="1385" w:type="dxa"/>
            <w:vAlign w:val="center"/>
          </w:tcPr>
          <w:p w14:paraId="570355C4" w14:textId="77777777" w:rsidR="007B4017" w:rsidRPr="00224CF1" w:rsidRDefault="007B4017" w:rsidP="00BF57EF">
            <w:pPr>
              <w:spacing w:line="276" w:lineRule="auto"/>
              <w:jc w:val="center"/>
              <w:rPr>
                <w:rFonts w:ascii="Arial" w:hAnsi="Arial" w:cs="Arial"/>
              </w:rPr>
            </w:pPr>
            <w:r w:rsidRPr="00224CF1">
              <w:rPr>
                <w:rFonts w:ascii="Arial" w:hAnsi="Arial" w:cs="Arial"/>
              </w:rPr>
              <w:t>07</w:t>
            </w:r>
          </w:p>
        </w:tc>
        <w:tc>
          <w:tcPr>
            <w:tcW w:w="9242" w:type="dxa"/>
            <w:vAlign w:val="center"/>
          </w:tcPr>
          <w:p w14:paraId="35FE1240" w14:textId="77777777" w:rsidR="007B4017" w:rsidRPr="00224CF1" w:rsidRDefault="007B4017" w:rsidP="00BF57EF">
            <w:pPr>
              <w:spacing w:line="276" w:lineRule="auto"/>
              <w:jc w:val="both"/>
              <w:rPr>
                <w:rFonts w:ascii="Arial" w:hAnsi="Arial" w:cs="Arial"/>
                <w:bCs/>
              </w:rPr>
            </w:pPr>
            <w:r w:rsidRPr="00224CF1">
              <w:rPr>
                <w:rFonts w:ascii="Arial" w:hAnsi="Arial" w:cs="Arial"/>
                <w:bCs/>
              </w:rPr>
              <w:t>Dirección Ejecutiva de Organización Electoral y Geoestadística.</w:t>
            </w:r>
          </w:p>
        </w:tc>
        <w:tc>
          <w:tcPr>
            <w:tcW w:w="1701" w:type="dxa"/>
            <w:vAlign w:val="center"/>
          </w:tcPr>
          <w:p w14:paraId="6F0EF71E" w14:textId="77777777" w:rsidR="007B4017" w:rsidRPr="00224CF1" w:rsidRDefault="007B4017" w:rsidP="00BF57EF">
            <w:pPr>
              <w:spacing w:line="276" w:lineRule="auto"/>
              <w:jc w:val="center"/>
              <w:rPr>
                <w:rFonts w:ascii="Arial" w:hAnsi="Arial" w:cs="Arial"/>
                <w:b/>
                <w:bCs/>
              </w:rPr>
            </w:pPr>
            <w:r w:rsidRPr="00224CF1">
              <w:rPr>
                <w:rFonts w:ascii="Arial" w:hAnsi="Arial" w:cs="Arial"/>
                <w:b/>
                <w:bCs/>
              </w:rPr>
              <w:t>DEOEyG</w:t>
            </w:r>
          </w:p>
        </w:tc>
      </w:tr>
      <w:tr w:rsidR="007B4017" w:rsidRPr="00224CF1" w14:paraId="3561C376" w14:textId="77777777" w:rsidTr="0035461F">
        <w:trPr>
          <w:trHeight w:hRule="exact" w:val="397"/>
          <w:jc w:val="center"/>
        </w:trPr>
        <w:tc>
          <w:tcPr>
            <w:tcW w:w="1385" w:type="dxa"/>
            <w:vAlign w:val="center"/>
          </w:tcPr>
          <w:p w14:paraId="0C8CC0CE" w14:textId="77777777" w:rsidR="007B4017" w:rsidRPr="00224CF1" w:rsidRDefault="007B4017" w:rsidP="00BF57EF">
            <w:pPr>
              <w:spacing w:line="276" w:lineRule="auto"/>
              <w:jc w:val="center"/>
              <w:rPr>
                <w:rFonts w:ascii="Arial" w:hAnsi="Arial" w:cs="Arial"/>
              </w:rPr>
            </w:pPr>
            <w:r w:rsidRPr="00224CF1">
              <w:rPr>
                <w:rFonts w:ascii="Arial" w:hAnsi="Arial" w:cs="Arial"/>
              </w:rPr>
              <w:t>08</w:t>
            </w:r>
          </w:p>
        </w:tc>
        <w:tc>
          <w:tcPr>
            <w:tcW w:w="9242" w:type="dxa"/>
            <w:vAlign w:val="center"/>
          </w:tcPr>
          <w:p w14:paraId="0ECD602D" w14:textId="77777777" w:rsidR="007B4017" w:rsidRPr="00224CF1" w:rsidRDefault="007B4017" w:rsidP="00BF57EF">
            <w:pPr>
              <w:spacing w:line="276" w:lineRule="auto"/>
              <w:jc w:val="both"/>
              <w:rPr>
                <w:rFonts w:ascii="Arial" w:hAnsi="Arial" w:cs="Arial"/>
                <w:bCs/>
              </w:rPr>
            </w:pPr>
            <w:r w:rsidRPr="00224CF1">
              <w:rPr>
                <w:rFonts w:ascii="Arial" w:hAnsi="Arial" w:cs="Arial"/>
                <w:bCs/>
              </w:rPr>
              <w:t>Dirección Ejecutiva de Participación Ciudadana y Capacitación.</w:t>
            </w:r>
          </w:p>
        </w:tc>
        <w:tc>
          <w:tcPr>
            <w:tcW w:w="1701" w:type="dxa"/>
            <w:vAlign w:val="center"/>
          </w:tcPr>
          <w:p w14:paraId="77EF60CE" w14:textId="77777777" w:rsidR="007B4017" w:rsidRPr="00224CF1" w:rsidRDefault="007B4017" w:rsidP="00BF57EF">
            <w:pPr>
              <w:spacing w:line="276" w:lineRule="auto"/>
              <w:jc w:val="center"/>
              <w:rPr>
                <w:rFonts w:ascii="Arial" w:hAnsi="Arial" w:cs="Arial"/>
                <w:b/>
                <w:bCs/>
              </w:rPr>
            </w:pPr>
            <w:proofErr w:type="spellStart"/>
            <w:r w:rsidRPr="00224CF1">
              <w:rPr>
                <w:rFonts w:ascii="Arial" w:hAnsi="Arial" w:cs="Arial"/>
                <w:b/>
                <w:bCs/>
              </w:rPr>
              <w:t>DEPCyC</w:t>
            </w:r>
            <w:proofErr w:type="spellEnd"/>
          </w:p>
        </w:tc>
      </w:tr>
      <w:tr w:rsidR="007B4017" w:rsidRPr="00224CF1" w14:paraId="6CE8A60A" w14:textId="77777777" w:rsidTr="0035461F">
        <w:trPr>
          <w:trHeight w:hRule="exact" w:val="397"/>
          <w:jc w:val="center"/>
        </w:trPr>
        <w:tc>
          <w:tcPr>
            <w:tcW w:w="1385" w:type="dxa"/>
            <w:vAlign w:val="center"/>
          </w:tcPr>
          <w:p w14:paraId="02944CD4" w14:textId="77777777" w:rsidR="007B4017" w:rsidRPr="00224CF1" w:rsidRDefault="007B4017" w:rsidP="00BF57EF">
            <w:pPr>
              <w:spacing w:line="276" w:lineRule="auto"/>
              <w:jc w:val="center"/>
              <w:rPr>
                <w:rFonts w:ascii="Arial" w:hAnsi="Arial" w:cs="Arial"/>
              </w:rPr>
            </w:pPr>
            <w:r w:rsidRPr="00224CF1">
              <w:rPr>
                <w:rFonts w:ascii="Arial" w:hAnsi="Arial" w:cs="Arial"/>
              </w:rPr>
              <w:t>09</w:t>
            </w:r>
          </w:p>
        </w:tc>
        <w:tc>
          <w:tcPr>
            <w:tcW w:w="9242" w:type="dxa"/>
            <w:vAlign w:val="center"/>
          </w:tcPr>
          <w:p w14:paraId="0E541505" w14:textId="77777777" w:rsidR="007B4017" w:rsidRPr="00224CF1" w:rsidRDefault="007B4017" w:rsidP="00BF57EF">
            <w:pPr>
              <w:spacing w:line="276" w:lineRule="auto"/>
              <w:jc w:val="both"/>
              <w:rPr>
                <w:rFonts w:ascii="Arial" w:hAnsi="Arial" w:cs="Arial"/>
                <w:bCs/>
              </w:rPr>
            </w:pPr>
            <w:r w:rsidRPr="00224CF1">
              <w:rPr>
                <w:rFonts w:ascii="Arial" w:hAnsi="Arial" w:cs="Arial"/>
                <w:bCs/>
              </w:rPr>
              <w:t>Unidad Técnica de Comunicación Social y Difusión.</w:t>
            </w:r>
          </w:p>
        </w:tc>
        <w:tc>
          <w:tcPr>
            <w:tcW w:w="1701" w:type="dxa"/>
            <w:vAlign w:val="center"/>
          </w:tcPr>
          <w:p w14:paraId="4AB7168B" w14:textId="77777777" w:rsidR="007B4017" w:rsidRPr="00224CF1" w:rsidRDefault="007B4017" w:rsidP="00BF57EF">
            <w:pPr>
              <w:spacing w:line="276" w:lineRule="auto"/>
              <w:jc w:val="center"/>
              <w:rPr>
                <w:rFonts w:ascii="Arial" w:hAnsi="Arial" w:cs="Arial"/>
                <w:b/>
                <w:bCs/>
              </w:rPr>
            </w:pPr>
            <w:proofErr w:type="spellStart"/>
            <w:r w:rsidRPr="00224CF1">
              <w:rPr>
                <w:rFonts w:ascii="Arial" w:hAnsi="Arial" w:cs="Arial"/>
                <w:b/>
                <w:bCs/>
              </w:rPr>
              <w:t>UTCSyD</w:t>
            </w:r>
            <w:proofErr w:type="spellEnd"/>
          </w:p>
        </w:tc>
      </w:tr>
      <w:tr w:rsidR="007B4017" w:rsidRPr="00224CF1" w14:paraId="1D25C3B2" w14:textId="77777777" w:rsidTr="0035461F">
        <w:trPr>
          <w:trHeight w:hRule="exact" w:val="397"/>
          <w:jc w:val="center"/>
        </w:trPr>
        <w:tc>
          <w:tcPr>
            <w:tcW w:w="1385" w:type="dxa"/>
            <w:vAlign w:val="center"/>
          </w:tcPr>
          <w:p w14:paraId="3436BBC7" w14:textId="6AB2536C" w:rsidR="007B4017" w:rsidRPr="00224CF1" w:rsidRDefault="007B4017" w:rsidP="00BF57EF">
            <w:pPr>
              <w:spacing w:line="276" w:lineRule="auto"/>
              <w:jc w:val="center"/>
              <w:rPr>
                <w:rFonts w:ascii="Arial" w:hAnsi="Arial" w:cs="Arial"/>
              </w:rPr>
            </w:pPr>
            <w:r w:rsidRPr="00224CF1">
              <w:rPr>
                <w:rFonts w:ascii="Arial" w:hAnsi="Arial" w:cs="Arial"/>
              </w:rPr>
              <w:t>1</w:t>
            </w:r>
            <w:r w:rsidR="003525D1">
              <w:rPr>
                <w:rFonts w:ascii="Arial" w:hAnsi="Arial" w:cs="Arial"/>
              </w:rPr>
              <w:t>1</w:t>
            </w:r>
          </w:p>
        </w:tc>
        <w:tc>
          <w:tcPr>
            <w:tcW w:w="9242" w:type="dxa"/>
            <w:vAlign w:val="center"/>
          </w:tcPr>
          <w:p w14:paraId="32CE9BBC" w14:textId="77777777" w:rsidR="007B4017" w:rsidRPr="00224CF1" w:rsidRDefault="007B4017" w:rsidP="00BF57EF">
            <w:pPr>
              <w:spacing w:line="276" w:lineRule="auto"/>
              <w:jc w:val="both"/>
              <w:rPr>
                <w:rFonts w:ascii="Arial" w:hAnsi="Arial" w:cs="Arial"/>
                <w:bCs/>
              </w:rPr>
            </w:pPr>
            <w:r w:rsidRPr="00224CF1">
              <w:rPr>
                <w:rFonts w:ascii="Arial" w:hAnsi="Arial" w:cs="Arial"/>
                <w:bCs/>
              </w:rPr>
              <w:t>Unidad Técnica de Asuntos Jurídicos.</w:t>
            </w:r>
          </w:p>
        </w:tc>
        <w:tc>
          <w:tcPr>
            <w:tcW w:w="1701" w:type="dxa"/>
            <w:vAlign w:val="center"/>
          </w:tcPr>
          <w:p w14:paraId="3B3937FD" w14:textId="77777777" w:rsidR="007B4017" w:rsidRPr="00224CF1" w:rsidRDefault="007B4017" w:rsidP="00BF57EF">
            <w:pPr>
              <w:spacing w:line="276" w:lineRule="auto"/>
              <w:jc w:val="center"/>
              <w:rPr>
                <w:rFonts w:ascii="Arial" w:hAnsi="Arial" w:cs="Arial"/>
                <w:b/>
                <w:bCs/>
              </w:rPr>
            </w:pPr>
            <w:r w:rsidRPr="00224CF1">
              <w:rPr>
                <w:rFonts w:ascii="Arial" w:hAnsi="Arial" w:cs="Arial"/>
                <w:b/>
                <w:bCs/>
              </w:rPr>
              <w:t>UTAJ</w:t>
            </w:r>
          </w:p>
        </w:tc>
      </w:tr>
    </w:tbl>
    <w:p w14:paraId="4CD154E3" w14:textId="77777777" w:rsidR="007B4017" w:rsidRDefault="007B4017" w:rsidP="00BF57EF">
      <w:pPr>
        <w:pStyle w:val="Textoindependiente"/>
        <w:spacing w:line="276" w:lineRule="auto"/>
        <w:ind w:right="-11"/>
        <w:jc w:val="both"/>
        <w:rPr>
          <w:sz w:val="22"/>
          <w:szCs w:val="22"/>
        </w:rPr>
      </w:pPr>
    </w:p>
    <w:p w14:paraId="1AA61208" w14:textId="77777777" w:rsidR="00323715" w:rsidRDefault="00323715" w:rsidP="00BF57EF">
      <w:pPr>
        <w:pStyle w:val="Textoindependiente"/>
        <w:spacing w:line="276" w:lineRule="auto"/>
        <w:ind w:right="-11"/>
        <w:jc w:val="both"/>
        <w:rPr>
          <w:sz w:val="22"/>
          <w:szCs w:val="22"/>
        </w:rPr>
      </w:pPr>
    </w:p>
    <w:p w14:paraId="15B25E69" w14:textId="77777777" w:rsidR="007B4017" w:rsidRDefault="007B4017" w:rsidP="00BF57EF">
      <w:pPr>
        <w:pStyle w:val="Textoindependiente3"/>
        <w:numPr>
          <w:ilvl w:val="0"/>
          <w:numId w:val="1"/>
        </w:numPr>
        <w:spacing w:line="276" w:lineRule="auto"/>
        <w:ind w:right="-11"/>
        <w:rPr>
          <w:sz w:val="22"/>
          <w:szCs w:val="22"/>
        </w:rPr>
      </w:pPr>
      <w:r>
        <w:rPr>
          <w:sz w:val="22"/>
          <w:szCs w:val="22"/>
        </w:rPr>
        <w:t xml:space="preserve">En este apartado se describe la </w:t>
      </w:r>
      <w:r w:rsidRPr="009E602D">
        <w:rPr>
          <w:sz w:val="22"/>
          <w:szCs w:val="22"/>
        </w:rPr>
        <w:t xml:space="preserve">actividad </w:t>
      </w:r>
      <w:r>
        <w:rPr>
          <w:sz w:val="22"/>
          <w:szCs w:val="22"/>
        </w:rPr>
        <w:t>programada.</w:t>
      </w:r>
    </w:p>
    <w:p w14:paraId="7949FF9C" w14:textId="77777777" w:rsidR="00323715" w:rsidRDefault="00323715" w:rsidP="00BF57EF">
      <w:pPr>
        <w:pStyle w:val="Textoindependiente"/>
        <w:spacing w:line="276" w:lineRule="auto"/>
        <w:ind w:right="-11"/>
        <w:jc w:val="both"/>
        <w:rPr>
          <w:sz w:val="22"/>
          <w:szCs w:val="22"/>
        </w:rPr>
      </w:pPr>
    </w:p>
    <w:p w14:paraId="095BCFCE" w14:textId="69D2F4D2" w:rsidR="007B4017" w:rsidRDefault="007B4017" w:rsidP="00BF57EF">
      <w:pPr>
        <w:pStyle w:val="Textoindependiente3"/>
        <w:numPr>
          <w:ilvl w:val="0"/>
          <w:numId w:val="1"/>
        </w:numPr>
        <w:spacing w:line="276" w:lineRule="auto"/>
        <w:ind w:right="-11"/>
        <w:rPr>
          <w:sz w:val="22"/>
          <w:szCs w:val="22"/>
        </w:rPr>
      </w:pPr>
      <w:r>
        <w:rPr>
          <w:sz w:val="22"/>
          <w:szCs w:val="22"/>
        </w:rPr>
        <w:t xml:space="preserve">El “Periodo” indica el intervalo de tiempo en que deberán ejecutarse las actividades, es decir, las fechas de inicio y </w:t>
      </w:r>
      <w:r w:rsidR="003525D1">
        <w:rPr>
          <w:sz w:val="22"/>
          <w:szCs w:val="22"/>
        </w:rPr>
        <w:t>fin</w:t>
      </w:r>
      <w:r>
        <w:rPr>
          <w:sz w:val="22"/>
          <w:szCs w:val="22"/>
        </w:rPr>
        <w:t>.</w:t>
      </w:r>
    </w:p>
    <w:p w14:paraId="79860B31" w14:textId="77777777" w:rsidR="00323715" w:rsidRDefault="00323715" w:rsidP="00BF57EF">
      <w:pPr>
        <w:pStyle w:val="Textoindependiente"/>
        <w:spacing w:line="276" w:lineRule="auto"/>
        <w:ind w:right="-11"/>
        <w:jc w:val="both"/>
        <w:rPr>
          <w:sz w:val="22"/>
          <w:szCs w:val="22"/>
        </w:rPr>
      </w:pPr>
    </w:p>
    <w:p w14:paraId="049B1310" w14:textId="4A1FCA3F" w:rsidR="007B4017" w:rsidRPr="00A42DD7" w:rsidRDefault="007B4017" w:rsidP="00BF57EF">
      <w:pPr>
        <w:pStyle w:val="Textoindependiente3"/>
        <w:numPr>
          <w:ilvl w:val="0"/>
          <w:numId w:val="1"/>
        </w:numPr>
        <w:spacing w:line="276" w:lineRule="auto"/>
        <w:ind w:right="-11"/>
        <w:rPr>
          <w:sz w:val="22"/>
          <w:szCs w:val="22"/>
        </w:rPr>
      </w:pPr>
      <w:r w:rsidRPr="00A42DD7">
        <w:rPr>
          <w:sz w:val="22"/>
          <w:szCs w:val="22"/>
        </w:rPr>
        <w:t xml:space="preserve">El “Tipo de Actividad” señala si se refiere a actividades </w:t>
      </w:r>
      <w:r w:rsidRPr="00E71CD0">
        <w:rPr>
          <w:sz w:val="22"/>
          <w:szCs w:val="22"/>
        </w:rPr>
        <w:t>Ordinarias, Proceso Electoral Ordinario 2023-2024</w:t>
      </w:r>
      <w:r w:rsidR="003525D1">
        <w:rPr>
          <w:sz w:val="22"/>
          <w:szCs w:val="22"/>
        </w:rPr>
        <w:t xml:space="preserve"> y, en su caso,</w:t>
      </w:r>
      <w:r w:rsidR="003525D1" w:rsidRPr="003525D1">
        <w:rPr>
          <w:sz w:val="22"/>
          <w:szCs w:val="22"/>
        </w:rPr>
        <w:t xml:space="preserve"> Consulta sobre Presupuesto Participativo 202</w:t>
      </w:r>
      <w:r w:rsidR="003525D1">
        <w:rPr>
          <w:sz w:val="22"/>
          <w:szCs w:val="22"/>
        </w:rPr>
        <w:t>5</w:t>
      </w:r>
      <w:r>
        <w:rPr>
          <w:sz w:val="22"/>
          <w:szCs w:val="22"/>
        </w:rPr>
        <w:t>.</w:t>
      </w:r>
    </w:p>
    <w:p w14:paraId="1A5A072D" w14:textId="77777777" w:rsidR="007B4017" w:rsidRDefault="007B4017" w:rsidP="00BF57EF">
      <w:pPr>
        <w:pStyle w:val="Textoindependiente"/>
        <w:spacing w:line="276" w:lineRule="auto"/>
        <w:ind w:right="-11"/>
        <w:jc w:val="both"/>
        <w:rPr>
          <w:sz w:val="22"/>
          <w:szCs w:val="22"/>
        </w:rPr>
      </w:pPr>
    </w:p>
    <w:tbl>
      <w:tblPr>
        <w:tblW w:w="7508"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20" w:firstRow="1" w:lastRow="0" w:firstColumn="0" w:lastColumn="0" w:noHBand="0" w:noVBand="1"/>
      </w:tblPr>
      <w:tblGrid>
        <w:gridCol w:w="1684"/>
        <w:gridCol w:w="5824"/>
      </w:tblGrid>
      <w:tr w:rsidR="007B4017" w:rsidRPr="00224CF1" w14:paraId="7955A952" w14:textId="77777777" w:rsidTr="00593E47">
        <w:trPr>
          <w:trHeight w:val="397"/>
          <w:tblHeader/>
          <w:jc w:val="center"/>
        </w:trPr>
        <w:tc>
          <w:tcPr>
            <w:tcW w:w="1684" w:type="dxa"/>
            <w:shd w:val="clear" w:color="auto" w:fill="E4DFEC"/>
            <w:vAlign w:val="center"/>
          </w:tcPr>
          <w:p w14:paraId="0AD1FCFA" w14:textId="77777777" w:rsidR="007B4017" w:rsidRPr="00224CF1" w:rsidRDefault="007B4017" w:rsidP="00BF57EF">
            <w:pPr>
              <w:spacing w:line="276" w:lineRule="auto"/>
              <w:jc w:val="center"/>
              <w:rPr>
                <w:rFonts w:ascii="Arial" w:hAnsi="Arial" w:cs="Arial"/>
                <w:b/>
              </w:rPr>
            </w:pPr>
            <w:r w:rsidRPr="00224CF1">
              <w:rPr>
                <w:rFonts w:ascii="Arial" w:hAnsi="Arial" w:cs="Arial"/>
                <w:b/>
              </w:rPr>
              <w:t>Clasificación</w:t>
            </w:r>
          </w:p>
        </w:tc>
        <w:tc>
          <w:tcPr>
            <w:tcW w:w="5824" w:type="dxa"/>
            <w:shd w:val="clear" w:color="auto" w:fill="E4DFEC"/>
            <w:vAlign w:val="center"/>
          </w:tcPr>
          <w:p w14:paraId="34E2BC11" w14:textId="77777777" w:rsidR="007B4017" w:rsidRPr="00224CF1" w:rsidRDefault="007B4017" w:rsidP="00BF57EF">
            <w:pPr>
              <w:spacing w:line="276" w:lineRule="auto"/>
              <w:jc w:val="center"/>
              <w:rPr>
                <w:rFonts w:ascii="Arial" w:hAnsi="Arial" w:cs="Arial"/>
                <w:b/>
              </w:rPr>
            </w:pPr>
            <w:r w:rsidRPr="00224CF1">
              <w:rPr>
                <w:rFonts w:ascii="Arial" w:hAnsi="Arial" w:cs="Arial"/>
                <w:b/>
              </w:rPr>
              <w:t>Tipo de actividad</w:t>
            </w:r>
          </w:p>
        </w:tc>
      </w:tr>
      <w:tr w:rsidR="007B4017" w:rsidRPr="00224CF1" w14:paraId="12AA3DE7" w14:textId="77777777" w:rsidTr="0035461F">
        <w:trPr>
          <w:trHeight w:val="401"/>
          <w:jc w:val="center"/>
        </w:trPr>
        <w:tc>
          <w:tcPr>
            <w:tcW w:w="1684" w:type="dxa"/>
            <w:shd w:val="clear" w:color="auto" w:fill="auto"/>
            <w:vAlign w:val="center"/>
          </w:tcPr>
          <w:p w14:paraId="664DA420" w14:textId="77777777" w:rsidR="007B4017" w:rsidRPr="004E5383" w:rsidRDefault="007B4017" w:rsidP="00BF57EF">
            <w:pPr>
              <w:spacing w:line="276" w:lineRule="auto"/>
              <w:jc w:val="center"/>
              <w:rPr>
                <w:rFonts w:ascii="Arial" w:hAnsi="Arial" w:cs="Arial"/>
                <w:bCs/>
              </w:rPr>
            </w:pPr>
            <w:r w:rsidRPr="004E5383">
              <w:rPr>
                <w:rFonts w:ascii="Arial" w:hAnsi="Arial" w:cs="Arial"/>
              </w:rPr>
              <w:t>ORD.</w:t>
            </w:r>
          </w:p>
        </w:tc>
        <w:tc>
          <w:tcPr>
            <w:tcW w:w="5824" w:type="dxa"/>
            <w:shd w:val="clear" w:color="auto" w:fill="auto"/>
            <w:vAlign w:val="center"/>
          </w:tcPr>
          <w:p w14:paraId="4B9E4AD9" w14:textId="77777777" w:rsidR="007B4017" w:rsidRPr="004E5383" w:rsidRDefault="007B4017" w:rsidP="00BF57EF">
            <w:pPr>
              <w:spacing w:line="276" w:lineRule="auto"/>
              <w:jc w:val="center"/>
              <w:rPr>
                <w:rFonts w:ascii="Arial" w:hAnsi="Arial" w:cs="Arial"/>
                <w:bCs/>
              </w:rPr>
            </w:pPr>
            <w:r w:rsidRPr="004E5383">
              <w:rPr>
                <w:rFonts w:ascii="Arial" w:hAnsi="Arial" w:cs="Arial"/>
              </w:rPr>
              <w:t>Ordinaria</w:t>
            </w:r>
          </w:p>
        </w:tc>
      </w:tr>
      <w:tr w:rsidR="007B4017" w:rsidRPr="00224CF1" w14:paraId="19C34776" w14:textId="77777777" w:rsidTr="0035461F">
        <w:trPr>
          <w:trHeight w:val="401"/>
          <w:jc w:val="center"/>
        </w:trPr>
        <w:tc>
          <w:tcPr>
            <w:tcW w:w="1684" w:type="dxa"/>
            <w:shd w:val="clear" w:color="auto" w:fill="auto"/>
            <w:vAlign w:val="center"/>
          </w:tcPr>
          <w:p w14:paraId="28157CF1" w14:textId="1D464705" w:rsidR="007B4017" w:rsidRPr="004E5383" w:rsidRDefault="00323715" w:rsidP="00BF57EF">
            <w:pPr>
              <w:spacing w:line="276" w:lineRule="auto"/>
              <w:jc w:val="center"/>
              <w:rPr>
                <w:rFonts w:ascii="Arial" w:hAnsi="Arial" w:cs="Arial"/>
                <w:bCs/>
              </w:rPr>
            </w:pPr>
            <w:r w:rsidRPr="004E5383">
              <w:rPr>
                <w:rFonts w:ascii="Arial" w:hAnsi="Arial" w:cs="Arial"/>
              </w:rPr>
              <w:t>PE</w:t>
            </w:r>
            <w:r>
              <w:rPr>
                <w:rFonts w:ascii="Arial" w:hAnsi="Arial" w:cs="Arial"/>
              </w:rPr>
              <w:t>L</w:t>
            </w:r>
            <w:r w:rsidRPr="004E5383">
              <w:rPr>
                <w:rFonts w:ascii="Arial" w:hAnsi="Arial" w:cs="Arial"/>
              </w:rPr>
              <w:t>O</w:t>
            </w:r>
          </w:p>
        </w:tc>
        <w:tc>
          <w:tcPr>
            <w:tcW w:w="5824" w:type="dxa"/>
            <w:shd w:val="clear" w:color="auto" w:fill="auto"/>
            <w:vAlign w:val="center"/>
          </w:tcPr>
          <w:p w14:paraId="5B6701F7" w14:textId="4DADBD5C" w:rsidR="007B4017" w:rsidRPr="004E5383" w:rsidRDefault="00323715" w:rsidP="00BF57EF">
            <w:pPr>
              <w:spacing w:line="276" w:lineRule="auto"/>
              <w:jc w:val="center"/>
              <w:rPr>
                <w:rFonts w:ascii="Arial" w:hAnsi="Arial" w:cs="Arial"/>
                <w:bCs/>
              </w:rPr>
            </w:pPr>
            <w:r w:rsidRPr="004E5383">
              <w:rPr>
                <w:rFonts w:ascii="Arial" w:hAnsi="Arial" w:cs="Arial"/>
              </w:rPr>
              <w:t xml:space="preserve">Proceso Electoral </w:t>
            </w:r>
            <w:r>
              <w:rPr>
                <w:rFonts w:ascii="Arial" w:hAnsi="Arial" w:cs="Arial"/>
              </w:rPr>
              <w:t xml:space="preserve">Local </w:t>
            </w:r>
            <w:r w:rsidRPr="004E5383">
              <w:rPr>
                <w:rFonts w:ascii="Arial" w:hAnsi="Arial" w:cs="Arial"/>
              </w:rPr>
              <w:t>Ordinario 2023-2024</w:t>
            </w:r>
          </w:p>
        </w:tc>
      </w:tr>
      <w:tr w:rsidR="007B4017" w:rsidRPr="00224CF1" w14:paraId="325B5367" w14:textId="77777777" w:rsidTr="0035461F">
        <w:trPr>
          <w:trHeight w:val="401"/>
          <w:jc w:val="center"/>
        </w:trPr>
        <w:tc>
          <w:tcPr>
            <w:tcW w:w="1684" w:type="dxa"/>
            <w:vAlign w:val="center"/>
          </w:tcPr>
          <w:p w14:paraId="73992E77" w14:textId="77777777" w:rsidR="007B4017" w:rsidRPr="004E5383" w:rsidRDefault="007B4017" w:rsidP="00BF57EF">
            <w:pPr>
              <w:spacing w:line="276" w:lineRule="auto"/>
              <w:jc w:val="center"/>
              <w:rPr>
                <w:rFonts w:ascii="Arial" w:hAnsi="Arial" w:cs="Arial"/>
                <w:bCs/>
              </w:rPr>
            </w:pPr>
            <w:proofErr w:type="spellStart"/>
            <w:r w:rsidRPr="004E5383">
              <w:rPr>
                <w:rFonts w:ascii="Arial" w:hAnsi="Arial" w:cs="Arial"/>
              </w:rPr>
              <w:t>CsPP</w:t>
            </w:r>
            <w:proofErr w:type="spellEnd"/>
          </w:p>
        </w:tc>
        <w:tc>
          <w:tcPr>
            <w:tcW w:w="5824" w:type="dxa"/>
            <w:vAlign w:val="center"/>
          </w:tcPr>
          <w:p w14:paraId="569878B3" w14:textId="00CC3FED" w:rsidR="007B4017" w:rsidRPr="004E5383" w:rsidRDefault="007B4017" w:rsidP="00BF57EF">
            <w:pPr>
              <w:spacing w:line="276" w:lineRule="auto"/>
              <w:jc w:val="center"/>
              <w:rPr>
                <w:rFonts w:ascii="Arial" w:hAnsi="Arial" w:cs="Arial"/>
                <w:bCs/>
              </w:rPr>
            </w:pPr>
            <w:r w:rsidRPr="004E5383">
              <w:rPr>
                <w:rFonts w:ascii="Arial" w:hAnsi="Arial" w:cs="Arial"/>
              </w:rPr>
              <w:t>Consulta sobre Presupuesto Participativo</w:t>
            </w:r>
            <w:r>
              <w:rPr>
                <w:rFonts w:ascii="Arial" w:hAnsi="Arial" w:cs="Arial"/>
              </w:rPr>
              <w:t xml:space="preserve"> 202</w:t>
            </w:r>
            <w:r w:rsidR="00323715">
              <w:rPr>
                <w:rFonts w:ascii="Arial" w:hAnsi="Arial" w:cs="Arial"/>
              </w:rPr>
              <w:t>5</w:t>
            </w:r>
          </w:p>
        </w:tc>
      </w:tr>
    </w:tbl>
    <w:p w14:paraId="5632EF65" w14:textId="77777777" w:rsidR="007B4017" w:rsidRDefault="007B4017" w:rsidP="00BF57EF">
      <w:pPr>
        <w:pStyle w:val="Textoindependiente"/>
        <w:spacing w:line="276" w:lineRule="auto"/>
        <w:ind w:right="-11"/>
        <w:jc w:val="both"/>
        <w:rPr>
          <w:sz w:val="22"/>
          <w:szCs w:val="22"/>
        </w:rPr>
      </w:pPr>
    </w:p>
    <w:p w14:paraId="5E58BB60" w14:textId="77777777" w:rsidR="00323715" w:rsidRDefault="00323715" w:rsidP="00BF57EF">
      <w:pPr>
        <w:pStyle w:val="Textoindependiente"/>
        <w:spacing w:line="276" w:lineRule="auto"/>
        <w:ind w:right="-11"/>
        <w:jc w:val="both"/>
        <w:rPr>
          <w:sz w:val="22"/>
          <w:szCs w:val="22"/>
        </w:rPr>
      </w:pPr>
    </w:p>
    <w:p w14:paraId="7B16DC44" w14:textId="77777777" w:rsidR="007B4017" w:rsidRDefault="007B4017" w:rsidP="00BF57EF">
      <w:pPr>
        <w:pStyle w:val="Textoindependiente3"/>
        <w:numPr>
          <w:ilvl w:val="0"/>
          <w:numId w:val="1"/>
        </w:numPr>
        <w:spacing w:line="276" w:lineRule="auto"/>
        <w:ind w:right="-11"/>
        <w:rPr>
          <w:sz w:val="22"/>
          <w:szCs w:val="22"/>
        </w:rPr>
      </w:pPr>
      <w:r>
        <w:rPr>
          <w:sz w:val="22"/>
          <w:szCs w:val="22"/>
        </w:rPr>
        <w:t>El “Soporte de cumplimiento” indica el documento o acción que dará cuenta de la realización de la actividad programada.</w:t>
      </w:r>
    </w:p>
    <w:p w14:paraId="370D1018" w14:textId="77777777" w:rsidR="007B4017" w:rsidRDefault="007B4017" w:rsidP="00BF57EF">
      <w:pPr>
        <w:pStyle w:val="Textoindependiente"/>
        <w:spacing w:line="276" w:lineRule="auto"/>
        <w:ind w:right="-11"/>
        <w:jc w:val="both"/>
        <w:rPr>
          <w:sz w:val="22"/>
          <w:szCs w:val="22"/>
        </w:rPr>
      </w:pPr>
    </w:p>
    <w:p w14:paraId="0B2F3812" w14:textId="77777777" w:rsidR="007B4017" w:rsidRDefault="007B4017" w:rsidP="00BF57EF">
      <w:pPr>
        <w:pStyle w:val="Textoindependiente3"/>
        <w:numPr>
          <w:ilvl w:val="0"/>
          <w:numId w:val="1"/>
        </w:numPr>
        <w:spacing w:line="276" w:lineRule="auto"/>
        <w:ind w:right="-11"/>
        <w:rPr>
          <w:sz w:val="22"/>
          <w:szCs w:val="22"/>
        </w:rPr>
      </w:pPr>
      <w:r>
        <w:rPr>
          <w:sz w:val="22"/>
          <w:szCs w:val="22"/>
        </w:rPr>
        <w:t>La columna “</w:t>
      </w:r>
      <w:proofErr w:type="gramStart"/>
      <w:r>
        <w:rPr>
          <w:sz w:val="22"/>
          <w:szCs w:val="22"/>
        </w:rPr>
        <w:t>Responsable</w:t>
      </w:r>
      <w:proofErr w:type="gramEnd"/>
      <w:r>
        <w:rPr>
          <w:sz w:val="22"/>
          <w:szCs w:val="22"/>
        </w:rPr>
        <w:t>” indica el funcionario que ejecutará la actividad, para su identificación se les designaron las siguientes abreviaturas.</w:t>
      </w:r>
    </w:p>
    <w:p w14:paraId="08215E41" w14:textId="77777777" w:rsidR="00323715" w:rsidRDefault="00323715" w:rsidP="00BF57EF">
      <w:pPr>
        <w:pStyle w:val="Textoindependiente"/>
        <w:spacing w:line="276" w:lineRule="auto"/>
        <w:ind w:right="-11"/>
        <w:jc w:val="both"/>
        <w:rPr>
          <w:sz w:val="22"/>
          <w:szCs w:val="22"/>
        </w:rPr>
      </w:pPr>
    </w:p>
    <w:tbl>
      <w:tblPr>
        <w:tblW w:w="10489"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20" w:firstRow="1" w:lastRow="0" w:firstColumn="0" w:lastColumn="0" w:noHBand="0" w:noVBand="1"/>
      </w:tblPr>
      <w:tblGrid>
        <w:gridCol w:w="1505"/>
        <w:gridCol w:w="8984"/>
      </w:tblGrid>
      <w:tr w:rsidR="007B4017" w:rsidRPr="00224CF1" w14:paraId="271B66C9" w14:textId="77777777" w:rsidTr="00642761">
        <w:trPr>
          <w:trHeight w:val="340"/>
          <w:tblHeader/>
          <w:jc w:val="center"/>
        </w:trPr>
        <w:tc>
          <w:tcPr>
            <w:tcW w:w="1505" w:type="dxa"/>
            <w:shd w:val="clear" w:color="auto" w:fill="E4DFEC"/>
            <w:vAlign w:val="center"/>
          </w:tcPr>
          <w:p w14:paraId="27427976" w14:textId="77777777" w:rsidR="007B4017" w:rsidRPr="00224CF1" w:rsidRDefault="007B4017" w:rsidP="00BF57EF">
            <w:pPr>
              <w:spacing w:line="276" w:lineRule="auto"/>
              <w:jc w:val="center"/>
              <w:rPr>
                <w:rFonts w:ascii="Arial" w:hAnsi="Arial" w:cs="Arial"/>
                <w:b/>
              </w:rPr>
            </w:pPr>
            <w:r w:rsidRPr="00224CF1">
              <w:rPr>
                <w:rFonts w:ascii="Arial" w:hAnsi="Arial" w:cs="Arial"/>
                <w:b/>
              </w:rPr>
              <w:t>Abreviatura</w:t>
            </w:r>
          </w:p>
        </w:tc>
        <w:tc>
          <w:tcPr>
            <w:tcW w:w="8984" w:type="dxa"/>
            <w:shd w:val="clear" w:color="auto" w:fill="E4DFEC"/>
            <w:vAlign w:val="center"/>
          </w:tcPr>
          <w:p w14:paraId="3C3A6402" w14:textId="77777777" w:rsidR="007B4017" w:rsidRPr="00224CF1" w:rsidRDefault="007B4017" w:rsidP="00BF57EF">
            <w:pPr>
              <w:spacing w:line="276" w:lineRule="auto"/>
              <w:jc w:val="center"/>
              <w:rPr>
                <w:rFonts w:ascii="Arial" w:hAnsi="Arial" w:cs="Arial"/>
                <w:b/>
              </w:rPr>
            </w:pPr>
            <w:r w:rsidRPr="00224CF1">
              <w:rPr>
                <w:rFonts w:ascii="Arial" w:hAnsi="Arial" w:cs="Arial"/>
                <w:b/>
              </w:rPr>
              <w:t>Cargo</w:t>
            </w:r>
          </w:p>
        </w:tc>
      </w:tr>
      <w:tr w:rsidR="007B4017" w:rsidRPr="00224CF1" w14:paraId="7C4832E6" w14:textId="77777777" w:rsidTr="00642761">
        <w:trPr>
          <w:trHeight w:val="340"/>
          <w:jc w:val="center"/>
        </w:trPr>
        <w:tc>
          <w:tcPr>
            <w:tcW w:w="1505" w:type="dxa"/>
            <w:shd w:val="clear" w:color="auto" w:fill="auto"/>
            <w:vAlign w:val="center"/>
          </w:tcPr>
          <w:p w14:paraId="6143007D" w14:textId="77777777" w:rsidR="007B4017" w:rsidRPr="009A55C1" w:rsidRDefault="007B4017" w:rsidP="00BF57EF">
            <w:pPr>
              <w:spacing w:line="276" w:lineRule="auto"/>
              <w:ind w:right="178" w:firstLine="38"/>
              <w:jc w:val="center"/>
              <w:rPr>
                <w:rFonts w:ascii="Arial" w:hAnsi="Arial" w:cs="Arial"/>
              </w:rPr>
            </w:pPr>
            <w:r w:rsidRPr="009A55C1">
              <w:rPr>
                <w:rFonts w:ascii="Arial" w:hAnsi="Arial" w:cs="Arial"/>
              </w:rPr>
              <w:t>Titular</w:t>
            </w:r>
          </w:p>
        </w:tc>
        <w:tc>
          <w:tcPr>
            <w:tcW w:w="8984" w:type="dxa"/>
            <w:shd w:val="clear" w:color="auto" w:fill="auto"/>
            <w:vAlign w:val="center"/>
          </w:tcPr>
          <w:p w14:paraId="6276A296" w14:textId="77777777" w:rsidR="007B4017" w:rsidRPr="009A55C1" w:rsidRDefault="007B4017" w:rsidP="00BF57EF">
            <w:pPr>
              <w:spacing w:line="276" w:lineRule="auto"/>
              <w:ind w:right="180"/>
              <w:jc w:val="both"/>
              <w:rPr>
                <w:rFonts w:ascii="Arial" w:hAnsi="Arial" w:cs="Arial"/>
              </w:rPr>
            </w:pPr>
            <w:r w:rsidRPr="009A55C1">
              <w:rPr>
                <w:rFonts w:ascii="Arial" w:hAnsi="Arial" w:cs="Arial"/>
              </w:rPr>
              <w:t>Persona Titular de Órgano Desconcentrado</w:t>
            </w:r>
          </w:p>
        </w:tc>
      </w:tr>
      <w:tr w:rsidR="007B4017" w:rsidRPr="00224CF1" w14:paraId="1D098794" w14:textId="77777777" w:rsidTr="00642761">
        <w:trPr>
          <w:trHeight w:val="340"/>
          <w:jc w:val="center"/>
        </w:trPr>
        <w:tc>
          <w:tcPr>
            <w:tcW w:w="1505" w:type="dxa"/>
            <w:shd w:val="clear" w:color="auto" w:fill="auto"/>
            <w:vAlign w:val="center"/>
          </w:tcPr>
          <w:p w14:paraId="78D59CA9" w14:textId="77777777" w:rsidR="007B4017" w:rsidRPr="009A55C1" w:rsidRDefault="007B4017" w:rsidP="00BF57EF">
            <w:pPr>
              <w:spacing w:line="276" w:lineRule="auto"/>
              <w:ind w:right="34" w:firstLine="38"/>
              <w:jc w:val="center"/>
              <w:rPr>
                <w:rFonts w:ascii="Arial" w:hAnsi="Arial" w:cs="Arial"/>
              </w:rPr>
            </w:pPr>
            <w:proofErr w:type="spellStart"/>
            <w:r w:rsidRPr="009A55C1">
              <w:rPr>
                <w:rFonts w:ascii="Arial" w:hAnsi="Arial" w:cs="Arial"/>
              </w:rPr>
              <w:t>SECOEyPC</w:t>
            </w:r>
            <w:proofErr w:type="spellEnd"/>
          </w:p>
        </w:tc>
        <w:tc>
          <w:tcPr>
            <w:tcW w:w="8984" w:type="dxa"/>
            <w:shd w:val="clear" w:color="auto" w:fill="auto"/>
            <w:vAlign w:val="center"/>
          </w:tcPr>
          <w:p w14:paraId="35E7EA05" w14:textId="77777777" w:rsidR="007B4017" w:rsidRPr="009A55C1" w:rsidRDefault="007B4017" w:rsidP="00BF57EF">
            <w:pPr>
              <w:spacing w:line="276" w:lineRule="auto"/>
              <w:ind w:right="180"/>
              <w:jc w:val="both"/>
              <w:rPr>
                <w:rFonts w:ascii="Arial" w:hAnsi="Arial" w:cs="Arial"/>
              </w:rPr>
            </w:pPr>
            <w:r w:rsidRPr="009A55C1">
              <w:rPr>
                <w:rFonts w:ascii="Arial" w:hAnsi="Arial" w:cs="Arial"/>
              </w:rPr>
              <w:t>Persona Subcoordinadora de Educación Cívica, Organización Electoral y Participación Ciudadana</w:t>
            </w:r>
          </w:p>
        </w:tc>
      </w:tr>
      <w:tr w:rsidR="007B4017" w:rsidRPr="00224CF1" w14:paraId="208C8F8B" w14:textId="77777777" w:rsidTr="00642761">
        <w:trPr>
          <w:trHeight w:val="340"/>
          <w:jc w:val="center"/>
        </w:trPr>
        <w:tc>
          <w:tcPr>
            <w:tcW w:w="1505" w:type="dxa"/>
            <w:shd w:val="clear" w:color="auto" w:fill="auto"/>
            <w:vAlign w:val="center"/>
          </w:tcPr>
          <w:p w14:paraId="11A2F05E" w14:textId="77777777" w:rsidR="007B4017" w:rsidRPr="009A55C1" w:rsidRDefault="007B4017" w:rsidP="00BF57EF">
            <w:pPr>
              <w:spacing w:line="276" w:lineRule="auto"/>
              <w:ind w:right="36" w:firstLine="38"/>
              <w:jc w:val="center"/>
              <w:rPr>
                <w:rFonts w:ascii="Arial" w:hAnsi="Arial" w:cs="Arial"/>
              </w:rPr>
            </w:pPr>
            <w:r w:rsidRPr="009A55C1">
              <w:rPr>
                <w:rFonts w:ascii="Arial" w:hAnsi="Arial" w:cs="Arial"/>
              </w:rPr>
              <w:t>SOD</w:t>
            </w:r>
          </w:p>
        </w:tc>
        <w:tc>
          <w:tcPr>
            <w:tcW w:w="8984" w:type="dxa"/>
            <w:shd w:val="clear" w:color="auto" w:fill="auto"/>
            <w:vAlign w:val="center"/>
          </w:tcPr>
          <w:p w14:paraId="32EBF115" w14:textId="77777777" w:rsidR="007B4017" w:rsidRPr="009A55C1" w:rsidRDefault="007B4017" w:rsidP="00BF57EF">
            <w:pPr>
              <w:spacing w:line="276" w:lineRule="auto"/>
              <w:ind w:right="38"/>
              <w:jc w:val="both"/>
              <w:rPr>
                <w:rFonts w:ascii="Arial" w:hAnsi="Arial" w:cs="Arial"/>
              </w:rPr>
            </w:pPr>
            <w:r w:rsidRPr="009A55C1">
              <w:rPr>
                <w:rFonts w:ascii="Arial" w:hAnsi="Arial" w:cs="Arial"/>
              </w:rPr>
              <w:t xml:space="preserve">Persona </w:t>
            </w:r>
            <w:proofErr w:type="gramStart"/>
            <w:r w:rsidRPr="009A55C1">
              <w:rPr>
                <w:rFonts w:ascii="Arial" w:hAnsi="Arial" w:cs="Arial"/>
              </w:rPr>
              <w:t>Secretaria</w:t>
            </w:r>
            <w:proofErr w:type="gramEnd"/>
            <w:r w:rsidRPr="009A55C1">
              <w:rPr>
                <w:rFonts w:ascii="Arial" w:hAnsi="Arial" w:cs="Arial"/>
              </w:rPr>
              <w:t xml:space="preserve"> de Órgano Desconcentrado</w:t>
            </w:r>
          </w:p>
        </w:tc>
      </w:tr>
      <w:tr w:rsidR="007B4017" w:rsidRPr="00224CF1" w14:paraId="34CA9242" w14:textId="77777777" w:rsidTr="00642761">
        <w:trPr>
          <w:trHeight w:val="340"/>
          <w:jc w:val="center"/>
        </w:trPr>
        <w:tc>
          <w:tcPr>
            <w:tcW w:w="1505" w:type="dxa"/>
            <w:shd w:val="clear" w:color="auto" w:fill="auto"/>
            <w:vAlign w:val="center"/>
          </w:tcPr>
          <w:p w14:paraId="4B6B83F6" w14:textId="3DB12994" w:rsidR="007B4017" w:rsidRPr="009A55C1" w:rsidRDefault="00593E47" w:rsidP="00BF57EF">
            <w:pPr>
              <w:spacing w:line="276" w:lineRule="auto"/>
              <w:ind w:right="36" w:firstLine="38"/>
              <w:jc w:val="center"/>
              <w:rPr>
                <w:rFonts w:ascii="Arial" w:hAnsi="Arial" w:cs="Arial"/>
              </w:rPr>
            </w:pPr>
            <w:r>
              <w:rPr>
                <w:rFonts w:ascii="Arial" w:hAnsi="Arial" w:cs="Arial"/>
              </w:rPr>
              <w:t>A</w:t>
            </w:r>
            <w:r w:rsidR="007B4017" w:rsidRPr="009A55C1">
              <w:rPr>
                <w:rFonts w:ascii="Arial" w:hAnsi="Arial" w:cs="Arial"/>
              </w:rPr>
              <w:t>T</w:t>
            </w:r>
          </w:p>
        </w:tc>
        <w:tc>
          <w:tcPr>
            <w:tcW w:w="8984" w:type="dxa"/>
            <w:shd w:val="clear" w:color="auto" w:fill="auto"/>
            <w:vAlign w:val="center"/>
          </w:tcPr>
          <w:p w14:paraId="76B2649B" w14:textId="6968ED60" w:rsidR="007B4017" w:rsidRPr="009A55C1" w:rsidRDefault="007B4017" w:rsidP="00BF57EF">
            <w:pPr>
              <w:spacing w:line="276" w:lineRule="auto"/>
              <w:ind w:right="180"/>
              <w:jc w:val="both"/>
              <w:rPr>
                <w:rFonts w:ascii="Arial" w:hAnsi="Arial" w:cs="Arial"/>
              </w:rPr>
            </w:pPr>
            <w:r w:rsidRPr="009A55C1">
              <w:rPr>
                <w:rFonts w:ascii="Arial" w:hAnsi="Arial" w:cs="Arial"/>
              </w:rPr>
              <w:t xml:space="preserve">Persona </w:t>
            </w:r>
            <w:r w:rsidR="00593E47">
              <w:rPr>
                <w:rFonts w:ascii="Arial" w:hAnsi="Arial" w:cs="Arial"/>
              </w:rPr>
              <w:t xml:space="preserve">Asistente </w:t>
            </w:r>
            <w:r w:rsidRPr="009A55C1">
              <w:rPr>
                <w:rFonts w:ascii="Arial" w:hAnsi="Arial" w:cs="Arial"/>
              </w:rPr>
              <w:t>Técnica</w:t>
            </w:r>
          </w:p>
        </w:tc>
      </w:tr>
      <w:tr w:rsidR="007B4017" w:rsidRPr="00224CF1" w14:paraId="4A9F7030" w14:textId="77777777" w:rsidTr="00642761">
        <w:trPr>
          <w:trHeight w:val="340"/>
          <w:jc w:val="center"/>
        </w:trPr>
        <w:tc>
          <w:tcPr>
            <w:tcW w:w="1505" w:type="dxa"/>
            <w:shd w:val="clear" w:color="auto" w:fill="auto"/>
            <w:vAlign w:val="center"/>
          </w:tcPr>
          <w:p w14:paraId="5A59C2DE" w14:textId="77777777" w:rsidR="007B4017" w:rsidRPr="009A55C1" w:rsidRDefault="007B4017" w:rsidP="00BF57EF">
            <w:pPr>
              <w:spacing w:line="276" w:lineRule="auto"/>
              <w:ind w:right="36" w:firstLine="38"/>
              <w:jc w:val="center"/>
              <w:rPr>
                <w:rFonts w:ascii="Arial" w:hAnsi="Arial" w:cs="Arial"/>
              </w:rPr>
            </w:pPr>
            <w:r w:rsidRPr="009A55C1">
              <w:rPr>
                <w:rFonts w:ascii="Arial" w:hAnsi="Arial" w:cs="Arial"/>
              </w:rPr>
              <w:t>EI</w:t>
            </w:r>
          </w:p>
        </w:tc>
        <w:tc>
          <w:tcPr>
            <w:tcW w:w="8984" w:type="dxa"/>
            <w:shd w:val="clear" w:color="auto" w:fill="auto"/>
            <w:vAlign w:val="center"/>
          </w:tcPr>
          <w:p w14:paraId="4095B722" w14:textId="77777777" w:rsidR="007B4017" w:rsidRPr="009A55C1" w:rsidRDefault="007B4017" w:rsidP="00BF57EF">
            <w:pPr>
              <w:spacing w:line="276" w:lineRule="auto"/>
              <w:ind w:right="180"/>
              <w:jc w:val="both"/>
              <w:rPr>
                <w:rFonts w:ascii="Arial" w:hAnsi="Arial" w:cs="Arial"/>
              </w:rPr>
            </w:pPr>
            <w:r w:rsidRPr="009A55C1">
              <w:rPr>
                <w:rFonts w:ascii="Arial" w:hAnsi="Arial" w:cs="Arial"/>
              </w:rPr>
              <w:t>Persona que funge como Enlace Informático</w:t>
            </w:r>
          </w:p>
        </w:tc>
      </w:tr>
      <w:tr w:rsidR="007B4017" w:rsidRPr="00224CF1" w14:paraId="27E82DAB" w14:textId="77777777" w:rsidTr="00642761">
        <w:trPr>
          <w:trHeight w:val="340"/>
          <w:jc w:val="center"/>
        </w:trPr>
        <w:tc>
          <w:tcPr>
            <w:tcW w:w="1505" w:type="dxa"/>
            <w:shd w:val="clear" w:color="auto" w:fill="auto"/>
            <w:vAlign w:val="center"/>
          </w:tcPr>
          <w:p w14:paraId="619FBD4C" w14:textId="1D862FCA" w:rsidR="007B4017" w:rsidRPr="009A55C1" w:rsidRDefault="007B4017" w:rsidP="00BF57EF">
            <w:pPr>
              <w:spacing w:line="276" w:lineRule="auto"/>
              <w:ind w:right="36" w:firstLine="38"/>
              <w:jc w:val="center"/>
              <w:rPr>
                <w:rFonts w:ascii="Arial" w:hAnsi="Arial" w:cs="Arial"/>
              </w:rPr>
            </w:pPr>
            <w:r w:rsidRPr="009A55C1">
              <w:rPr>
                <w:rFonts w:ascii="Arial" w:hAnsi="Arial" w:cs="Arial"/>
              </w:rPr>
              <w:t>SPEN</w:t>
            </w:r>
          </w:p>
        </w:tc>
        <w:tc>
          <w:tcPr>
            <w:tcW w:w="8984" w:type="dxa"/>
            <w:shd w:val="clear" w:color="auto" w:fill="auto"/>
            <w:vAlign w:val="center"/>
          </w:tcPr>
          <w:p w14:paraId="482E00F9" w14:textId="265171C4" w:rsidR="007B4017" w:rsidRPr="009A55C1" w:rsidRDefault="00593E47" w:rsidP="00BF57EF">
            <w:pPr>
              <w:spacing w:line="276" w:lineRule="auto"/>
              <w:ind w:right="180"/>
              <w:jc w:val="both"/>
              <w:rPr>
                <w:rFonts w:ascii="Arial" w:hAnsi="Arial" w:cs="Arial"/>
              </w:rPr>
            </w:pPr>
            <w:r>
              <w:rPr>
                <w:rFonts w:ascii="Arial" w:hAnsi="Arial" w:cs="Arial"/>
              </w:rPr>
              <w:t xml:space="preserve">Integrantes </w:t>
            </w:r>
            <w:r w:rsidR="007B4017" w:rsidRPr="009A55C1">
              <w:rPr>
                <w:rFonts w:ascii="Arial" w:hAnsi="Arial" w:cs="Arial"/>
              </w:rPr>
              <w:t>del Servicio Profesional Electoral Nacional</w:t>
            </w:r>
          </w:p>
        </w:tc>
      </w:tr>
    </w:tbl>
    <w:p w14:paraId="112CD177" w14:textId="77777777" w:rsidR="007B4017" w:rsidRDefault="007B4017" w:rsidP="00BF57EF">
      <w:pPr>
        <w:pStyle w:val="Textoindependiente3"/>
        <w:spacing w:line="276" w:lineRule="auto"/>
        <w:ind w:right="-11"/>
        <w:rPr>
          <w:sz w:val="22"/>
          <w:szCs w:val="22"/>
        </w:rPr>
      </w:pPr>
    </w:p>
    <w:p w14:paraId="7F6C7B9F" w14:textId="77777777" w:rsidR="007B4017" w:rsidRDefault="007B4017" w:rsidP="00BF57EF">
      <w:pPr>
        <w:pStyle w:val="Textoindependiente3"/>
        <w:spacing w:line="276" w:lineRule="auto"/>
        <w:ind w:right="-11"/>
        <w:rPr>
          <w:sz w:val="22"/>
          <w:szCs w:val="22"/>
        </w:rPr>
      </w:pPr>
    </w:p>
    <w:p w14:paraId="7FCF8835" w14:textId="77777777" w:rsidR="007B4017" w:rsidRDefault="007B4017" w:rsidP="00BF57EF">
      <w:pPr>
        <w:pStyle w:val="Textoindependiente3"/>
        <w:numPr>
          <w:ilvl w:val="0"/>
          <w:numId w:val="1"/>
        </w:numPr>
        <w:spacing w:line="276" w:lineRule="auto"/>
        <w:ind w:right="-11"/>
        <w:rPr>
          <w:sz w:val="22"/>
          <w:szCs w:val="22"/>
        </w:rPr>
      </w:pPr>
      <w:r w:rsidRPr="0099779A">
        <w:rPr>
          <w:sz w:val="22"/>
          <w:szCs w:val="22"/>
        </w:rPr>
        <w:t xml:space="preserve">Para medir el </w:t>
      </w:r>
      <w:r>
        <w:rPr>
          <w:sz w:val="22"/>
          <w:szCs w:val="22"/>
        </w:rPr>
        <w:t>“A</w:t>
      </w:r>
      <w:r w:rsidRPr="0099779A">
        <w:rPr>
          <w:sz w:val="22"/>
          <w:szCs w:val="22"/>
        </w:rPr>
        <w:t xml:space="preserve">vance </w:t>
      </w:r>
      <w:r>
        <w:rPr>
          <w:sz w:val="22"/>
          <w:szCs w:val="22"/>
        </w:rPr>
        <w:t xml:space="preserve">mensual” </w:t>
      </w:r>
      <w:r w:rsidRPr="0099779A">
        <w:rPr>
          <w:sz w:val="22"/>
          <w:szCs w:val="22"/>
        </w:rPr>
        <w:t xml:space="preserve">en el cumplimiento de los trabajos contemplados en el CAAOD, las actividades han sido catalogadas como cuantificables y no cuantificables. Las primeras </w:t>
      </w:r>
      <w:r>
        <w:rPr>
          <w:sz w:val="22"/>
          <w:szCs w:val="22"/>
        </w:rPr>
        <w:t xml:space="preserve">se </w:t>
      </w:r>
      <w:r w:rsidRPr="0099779A">
        <w:rPr>
          <w:sz w:val="22"/>
          <w:szCs w:val="22"/>
        </w:rPr>
        <w:t>refieren a actividades que por su naturaleza pueden llevarse a cabo sin ninguna condicionante y cuya ejecución puede ser medible, mientras que las segundas se pueden realizar en cualquier momento a lo largo de todo el año o, incluso, no presentarse el caso.</w:t>
      </w:r>
    </w:p>
    <w:p w14:paraId="049B5C43" w14:textId="76E5666C" w:rsidR="00BF57EF" w:rsidRDefault="00BF57EF" w:rsidP="00BF57EF">
      <w:pPr>
        <w:pStyle w:val="Textoindependiente3"/>
        <w:spacing w:line="276" w:lineRule="auto"/>
        <w:ind w:left="644" w:right="-11"/>
        <w:rPr>
          <w:sz w:val="22"/>
          <w:szCs w:val="22"/>
        </w:rPr>
      </w:pPr>
    </w:p>
    <w:p w14:paraId="57A9466C" w14:textId="599722C3" w:rsidR="007B4017" w:rsidRDefault="001170F8" w:rsidP="00BF57EF">
      <w:pPr>
        <w:pStyle w:val="Textoindependiente3"/>
        <w:spacing w:line="276" w:lineRule="auto"/>
        <w:ind w:left="644" w:right="-11"/>
        <w:rPr>
          <w:sz w:val="22"/>
          <w:szCs w:val="22"/>
        </w:rPr>
      </w:pPr>
      <w:r>
        <w:rPr>
          <w:noProof/>
          <w:sz w:val="22"/>
          <w:szCs w:val="22"/>
        </w:rPr>
        <mc:AlternateContent>
          <mc:Choice Requires="wps">
            <w:drawing>
              <wp:anchor distT="0" distB="0" distL="114300" distR="114300" simplePos="0" relativeHeight="251659264" behindDoc="0" locked="0" layoutInCell="1" allowOverlap="1" wp14:anchorId="569C5128" wp14:editId="3929A46E">
                <wp:simplePos x="0" y="0"/>
                <wp:positionH relativeFrom="column">
                  <wp:posOffset>5985510</wp:posOffset>
                </wp:positionH>
                <wp:positionV relativeFrom="paragraph">
                  <wp:posOffset>7620</wp:posOffset>
                </wp:positionV>
                <wp:extent cx="1323975" cy="242570"/>
                <wp:effectExtent l="0" t="0" r="28575" b="252730"/>
                <wp:wrapNone/>
                <wp:docPr id="2" name="Bocadillo: 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242570"/>
                        </a:xfrm>
                        <a:prstGeom prst="wedgeRectCallout">
                          <a:avLst>
                            <a:gd name="adj1" fmla="val 32051"/>
                            <a:gd name="adj2" fmla="val 137925"/>
                          </a:avLst>
                        </a:prstGeom>
                        <a:solidFill>
                          <a:schemeClr val="bg1">
                            <a:lumMod val="100000"/>
                            <a:lumOff val="0"/>
                          </a:schemeClr>
                        </a:solidFill>
                        <a:ln w="12700">
                          <a:solidFill>
                            <a:srgbClr val="7030A0"/>
                          </a:solidFill>
                          <a:miter lim="800000"/>
                          <a:headEnd/>
                          <a:tailEnd/>
                        </a:ln>
                      </wps:spPr>
                      <wps:txbx>
                        <w:txbxContent>
                          <w:p w14:paraId="37CC84C3" w14:textId="77777777" w:rsidR="007B4017" w:rsidRPr="00B70CA1" w:rsidRDefault="007B4017" w:rsidP="007B4017">
                            <w:pPr>
                              <w:jc w:val="center"/>
                              <w:rPr>
                                <w:rFonts w:ascii="Arial" w:hAnsi="Arial"/>
                                <w:color w:val="000000" w:themeColor="text1"/>
                                <w:lang w:val="es-MX"/>
                              </w:rPr>
                            </w:pPr>
                            <w:r w:rsidRPr="00B70CA1">
                              <w:rPr>
                                <w:rFonts w:ascii="Arial" w:hAnsi="Arial"/>
                                <w:color w:val="000000" w:themeColor="text1"/>
                                <w:lang w:val="es-MX"/>
                              </w:rPr>
                              <w:t>No cuantificable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w14:anchorId="569C512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Bocadillo: rectángulo 23" o:spid="_x0000_s1044" type="#_x0000_t61" style="position:absolute;left:0;text-align:left;margin-left:471.3pt;margin-top:.6pt;width:104.25pt;height:1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" adj="17723,40592" fillcolor="white [3212]" strokecolor="#7030a0" strokeweight="1pt">
                <v:textbox>
                  <w:txbxContent>
                    <w:p w14:paraId="37CC84C3" w14:textId="77777777" w:rsidR="007B4017" w:rsidRPr="00B70CA1" w:rsidRDefault="007B4017" w:rsidP="007B4017">
                      <w:pPr>
                        <w:jc w:val="center"/>
                        <w:rPr>
                          <w:rFonts w:ascii="Arial" w:hAnsi="Arial"/>
                          <w:color w:val="000000" w:themeColor="text1"/>
                          <w:lang w:val="es-MX"/>
                        </w:rPr>
                      </w:pPr>
                      <w:r w:rsidRPr="00B70CA1">
                        <w:rPr>
                          <w:rFonts w:ascii="Arial" w:hAnsi="Arial"/>
                          <w:color w:val="000000" w:themeColor="text1"/>
                          <w:lang w:val="es-MX"/>
                        </w:rPr>
                        <w:t>No cuantificable</w:t>
                      </w:r>
                    </w:p>
                  </w:txbxContent>
                </v:textbox>
              </v:shape>
            </w:pict>
          </mc:Fallback>
        </mc:AlternateContent>
      </w:r>
      <w:r w:rsidR="007B4017">
        <w:rPr>
          <w:sz w:val="22"/>
          <w:szCs w:val="22"/>
        </w:rPr>
        <w:t>Ejemplos:</w:t>
      </w:r>
    </w:p>
    <w:p w14:paraId="0A011871" w14:textId="5C961D00" w:rsidR="00BF57EF" w:rsidRDefault="00BF57EF" w:rsidP="00BF57EF">
      <w:pPr>
        <w:pStyle w:val="Textoindependiente3"/>
        <w:spacing w:line="276" w:lineRule="auto"/>
        <w:ind w:left="644" w:right="-11"/>
        <w:rPr>
          <w:sz w:val="22"/>
          <w:szCs w:val="22"/>
        </w:rPr>
      </w:pPr>
    </w:p>
    <w:tbl>
      <w:tblPr>
        <w:tblStyle w:val="Tablaconcuadrcula"/>
        <w:tblW w:w="14175" w:type="dxa"/>
        <w:tblInd w:w="-572"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590"/>
        <w:gridCol w:w="1962"/>
        <w:gridCol w:w="638"/>
        <w:gridCol w:w="638"/>
        <w:gridCol w:w="567"/>
        <w:gridCol w:w="567"/>
        <w:gridCol w:w="567"/>
        <w:gridCol w:w="992"/>
        <w:gridCol w:w="850"/>
        <w:gridCol w:w="342"/>
        <w:gridCol w:w="343"/>
        <w:gridCol w:w="342"/>
        <w:gridCol w:w="343"/>
        <w:gridCol w:w="342"/>
        <w:gridCol w:w="343"/>
        <w:gridCol w:w="343"/>
        <w:gridCol w:w="342"/>
        <w:gridCol w:w="343"/>
        <w:gridCol w:w="342"/>
        <w:gridCol w:w="343"/>
        <w:gridCol w:w="343"/>
        <w:gridCol w:w="567"/>
        <w:gridCol w:w="2126"/>
      </w:tblGrid>
      <w:tr w:rsidR="001170F8" w:rsidRPr="000A5561" w14:paraId="7E11ED69" w14:textId="77777777" w:rsidTr="001170F8">
        <w:trPr>
          <w:trHeight w:val="510"/>
        </w:trPr>
        <w:tc>
          <w:tcPr>
            <w:tcW w:w="590" w:type="dxa"/>
            <w:vMerge w:val="restart"/>
            <w:shd w:val="clear" w:color="auto" w:fill="E4DFEC"/>
            <w:vAlign w:val="center"/>
          </w:tcPr>
          <w:p w14:paraId="2A3CFF25"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Clave</w:t>
            </w:r>
          </w:p>
        </w:tc>
        <w:tc>
          <w:tcPr>
            <w:tcW w:w="1962" w:type="dxa"/>
            <w:vMerge w:val="restart"/>
            <w:shd w:val="clear" w:color="auto" w:fill="E4DFEC"/>
            <w:vAlign w:val="center"/>
          </w:tcPr>
          <w:p w14:paraId="0114E751"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Actividad</w:t>
            </w:r>
          </w:p>
        </w:tc>
        <w:tc>
          <w:tcPr>
            <w:tcW w:w="1276" w:type="dxa"/>
            <w:gridSpan w:val="2"/>
            <w:shd w:val="clear" w:color="auto" w:fill="E4DFEC"/>
            <w:vAlign w:val="center"/>
          </w:tcPr>
          <w:p w14:paraId="19FABCBC"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Periodo</w:t>
            </w:r>
          </w:p>
        </w:tc>
        <w:tc>
          <w:tcPr>
            <w:tcW w:w="1701" w:type="dxa"/>
            <w:gridSpan w:val="3"/>
            <w:shd w:val="clear" w:color="auto" w:fill="E4DFEC"/>
            <w:vAlign w:val="center"/>
          </w:tcPr>
          <w:p w14:paraId="43273584"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Tipo de actividad</w:t>
            </w:r>
          </w:p>
        </w:tc>
        <w:tc>
          <w:tcPr>
            <w:tcW w:w="992" w:type="dxa"/>
            <w:vMerge w:val="restart"/>
            <w:shd w:val="clear" w:color="auto" w:fill="E4DFEC"/>
            <w:vAlign w:val="center"/>
          </w:tcPr>
          <w:p w14:paraId="523CD74A"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Soporte de cumplimiento</w:t>
            </w:r>
          </w:p>
        </w:tc>
        <w:tc>
          <w:tcPr>
            <w:tcW w:w="850" w:type="dxa"/>
            <w:vMerge w:val="restart"/>
            <w:shd w:val="clear" w:color="auto" w:fill="E4DFEC"/>
            <w:vAlign w:val="center"/>
          </w:tcPr>
          <w:p w14:paraId="031C1B3C"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Responsable</w:t>
            </w:r>
          </w:p>
        </w:tc>
        <w:tc>
          <w:tcPr>
            <w:tcW w:w="4111" w:type="dxa"/>
            <w:gridSpan w:val="12"/>
            <w:shd w:val="clear" w:color="auto" w:fill="E4DFEC"/>
            <w:vAlign w:val="center"/>
          </w:tcPr>
          <w:p w14:paraId="684D8F1B" w14:textId="3F7C8EE7" w:rsidR="001170F8" w:rsidRPr="001170F8" w:rsidRDefault="001170F8" w:rsidP="00A65BAD">
            <w:pPr>
              <w:pStyle w:val="Textoindependiente"/>
              <w:spacing w:line="276" w:lineRule="auto"/>
              <w:ind w:right="-11"/>
              <w:rPr>
                <w:b/>
                <w:bCs/>
                <w:sz w:val="12"/>
                <w:szCs w:val="12"/>
              </w:rPr>
            </w:pPr>
            <w:r w:rsidRPr="001170F8">
              <w:rPr>
                <w:b/>
                <w:bCs/>
                <w:sz w:val="12"/>
                <w:szCs w:val="12"/>
              </w:rPr>
              <w:t>Avance mensual</w:t>
            </w:r>
          </w:p>
        </w:tc>
        <w:tc>
          <w:tcPr>
            <w:tcW w:w="567" w:type="dxa"/>
            <w:vMerge w:val="restart"/>
            <w:shd w:val="clear" w:color="auto" w:fill="E4DFEC"/>
            <w:vAlign w:val="center"/>
          </w:tcPr>
          <w:p w14:paraId="0277F580"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Total</w:t>
            </w:r>
          </w:p>
        </w:tc>
        <w:tc>
          <w:tcPr>
            <w:tcW w:w="2126" w:type="dxa"/>
            <w:vMerge w:val="restart"/>
            <w:shd w:val="clear" w:color="auto" w:fill="E4DFEC"/>
            <w:vAlign w:val="center"/>
          </w:tcPr>
          <w:p w14:paraId="4F11EF30"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Especificaciones</w:t>
            </w:r>
          </w:p>
        </w:tc>
      </w:tr>
      <w:tr w:rsidR="001170F8" w:rsidRPr="000A5561" w14:paraId="0D0445EC" w14:textId="77777777" w:rsidTr="001170F8">
        <w:trPr>
          <w:trHeight w:val="510"/>
        </w:trPr>
        <w:tc>
          <w:tcPr>
            <w:tcW w:w="590" w:type="dxa"/>
            <w:vMerge/>
            <w:shd w:val="clear" w:color="auto" w:fill="E4DFEC"/>
            <w:vAlign w:val="center"/>
          </w:tcPr>
          <w:p w14:paraId="10CDD859" w14:textId="77777777" w:rsidR="001170F8" w:rsidRPr="001170F8" w:rsidRDefault="001170F8" w:rsidP="00A65BAD">
            <w:pPr>
              <w:pStyle w:val="Textoindependiente"/>
              <w:spacing w:line="276" w:lineRule="auto"/>
              <w:ind w:right="-11"/>
              <w:rPr>
                <w:b/>
                <w:bCs/>
                <w:sz w:val="12"/>
                <w:szCs w:val="12"/>
              </w:rPr>
            </w:pPr>
          </w:p>
        </w:tc>
        <w:tc>
          <w:tcPr>
            <w:tcW w:w="1962" w:type="dxa"/>
            <w:vMerge/>
            <w:shd w:val="clear" w:color="auto" w:fill="E4DFEC"/>
            <w:vAlign w:val="center"/>
          </w:tcPr>
          <w:p w14:paraId="43F183E8" w14:textId="77777777" w:rsidR="001170F8" w:rsidRPr="001170F8" w:rsidRDefault="001170F8" w:rsidP="00A65BAD">
            <w:pPr>
              <w:pStyle w:val="Textoindependiente"/>
              <w:spacing w:line="276" w:lineRule="auto"/>
              <w:ind w:right="-11"/>
              <w:rPr>
                <w:b/>
                <w:bCs/>
                <w:sz w:val="12"/>
                <w:szCs w:val="12"/>
              </w:rPr>
            </w:pPr>
          </w:p>
        </w:tc>
        <w:tc>
          <w:tcPr>
            <w:tcW w:w="638" w:type="dxa"/>
            <w:shd w:val="clear" w:color="auto" w:fill="E4DFEC"/>
            <w:vAlign w:val="center"/>
          </w:tcPr>
          <w:p w14:paraId="235E3041"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Inicio</w:t>
            </w:r>
          </w:p>
        </w:tc>
        <w:tc>
          <w:tcPr>
            <w:tcW w:w="638" w:type="dxa"/>
            <w:shd w:val="clear" w:color="auto" w:fill="E4DFEC"/>
            <w:vAlign w:val="center"/>
          </w:tcPr>
          <w:p w14:paraId="6F6DE056"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Fin</w:t>
            </w:r>
          </w:p>
        </w:tc>
        <w:tc>
          <w:tcPr>
            <w:tcW w:w="567" w:type="dxa"/>
            <w:shd w:val="clear" w:color="auto" w:fill="E4DFEC"/>
            <w:vAlign w:val="center"/>
          </w:tcPr>
          <w:p w14:paraId="65444252"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ORD</w:t>
            </w:r>
          </w:p>
        </w:tc>
        <w:tc>
          <w:tcPr>
            <w:tcW w:w="567" w:type="dxa"/>
            <w:shd w:val="clear" w:color="auto" w:fill="E4DFEC"/>
            <w:vAlign w:val="center"/>
          </w:tcPr>
          <w:p w14:paraId="06B12008"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PELO</w:t>
            </w:r>
          </w:p>
        </w:tc>
        <w:tc>
          <w:tcPr>
            <w:tcW w:w="567" w:type="dxa"/>
            <w:shd w:val="clear" w:color="auto" w:fill="E4DFEC"/>
            <w:vAlign w:val="center"/>
          </w:tcPr>
          <w:p w14:paraId="54267705" w14:textId="77777777" w:rsidR="001170F8" w:rsidRPr="001170F8" w:rsidRDefault="001170F8" w:rsidP="00A65BAD">
            <w:pPr>
              <w:pStyle w:val="Textoindependiente"/>
              <w:spacing w:line="276" w:lineRule="auto"/>
              <w:ind w:right="-11"/>
              <w:rPr>
                <w:b/>
                <w:bCs/>
                <w:sz w:val="12"/>
                <w:szCs w:val="12"/>
              </w:rPr>
            </w:pPr>
            <w:proofErr w:type="spellStart"/>
            <w:r w:rsidRPr="001170F8">
              <w:rPr>
                <w:b/>
                <w:bCs/>
                <w:sz w:val="12"/>
                <w:szCs w:val="12"/>
              </w:rPr>
              <w:t>CsPP</w:t>
            </w:r>
            <w:proofErr w:type="spellEnd"/>
          </w:p>
        </w:tc>
        <w:tc>
          <w:tcPr>
            <w:tcW w:w="992" w:type="dxa"/>
            <w:vMerge/>
            <w:shd w:val="clear" w:color="auto" w:fill="E4DFEC"/>
            <w:vAlign w:val="center"/>
          </w:tcPr>
          <w:p w14:paraId="62B0E9C9" w14:textId="77777777" w:rsidR="001170F8" w:rsidRPr="001170F8" w:rsidRDefault="001170F8" w:rsidP="00A65BAD">
            <w:pPr>
              <w:pStyle w:val="Textoindependiente"/>
              <w:spacing w:line="276" w:lineRule="auto"/>
              <w:ind w:right="-11"/>
              <w:rPr>
                <w:b/>
                <w:bCs/>
                <w:sz w:val="12"/>
                <w:szCs w:val="12"/>
              </w:rPr>
            </w:pPr>
          </w:p>
        </w:tc>
        <w:tc>
          <w:tcPr>
            <w:tcW w:w="850" w:type="dxa"/>
            <w:vMerge/>
            <w:shd w:val="clear" w:color="auto" w:fill="E4DFEC"/>
            <w:vAlign w:val="center"/>
          </w:tcPr>
          <w:p w14:paraId="38059E3C" w14:textId="77777777" w:rsidR="001170F8" w:rsidRPr="001170F8" w:rsidRDefault="001170F8" w:rsidP="00A65BAD">
            <w:pPr>
              <w:pStyle w:val="Textoindependiente"/>
              <w:spacing w:line="276" w:lineRule="auto"/>
              <w:ind w:right="-11"/>
              <w:rPr>
                <w:b/>
                <w:bCs/>
                <w:sz w:val="12"/>
                <w:szCs w:val="12"/>
              </w:rPr>
            </w:pPr>
          </w:p>
        </w:tc>
        <w:tc>
          <w:tcPr>
            <w:tcW w:w="342" w:type="dxa"/>
            <w:shd w:val="clear" w:color="auto" w:fill="E4DFEC"/>
            <w:tcMar>
              <w:left w:w="0" w:type="dxa"/>
              <w:right w:w="0" w:type="dxa"/>
            </w:tcMar>
            <w:vAlign w:val="center"/>
          </w:tcPr>
          <w:p w14:paraId="4A9431F2"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Ene</w:t>
            </w:r>
          </w:p>
        </w:tc>
        <w:tc>
          <w:tcPr>
            <w:tcW w:w="343" w:type="dxa"/>
            <w:shd w:val="clear" w:color="auto" w:fill="E4DFEC"/>
            <w:tcMar>
              <w:left w:w="0" w:type="dxa"/>
              <w:right w:w="0" w:type="dxa"/>
            </w:tcMar>
            <w:vAlign w:val="center"/>
          </w:tcPr>
          <w:p w14:paraId="324CFC10"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Feb</w:t>
            </w:r>
          </w:p>
        </w:tc>
        <w:tc>
          <w:tcPr>
            <w:tcW w:w="342" w:type="dxa"/>
            <w:shd w:val="clear" w:color="auto" w:fill="E4DFEC"/>
            <w:tcMar>
              <w:left w:w="0" w:type="dxa"/>
              <w:right w:w="0" w:type="dxa"/>
            </w:tcMar>
            <w:vAlign w:val="center"/>
          </w:tcPr>
          <w:p w14:paraId="4E6EC1E9"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Mar</w:t>
            </w:r>
          </w:p>
        </w:tc>
        <w:tc>
          <w:tcPr>
            <w:tcW w:w="343" w:type="dxa"/>
            <w:shd w:val="clear" w:color="auto" w:fill="E4DFEC"/>
            <w:tcMar>
              <w:left w:w="0" w:type="dxa"/>
              <w:right w:w="0" w:type="dxa"/>
            </w:tcMar>
            <w:vAlign w:val="center"/>
          </w:tcPr>
          <w:p w14:paraId="0A11E828"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Abr</w:t>
            </w:r>
          </w:p>
        </w:tc>
        <w:tc>
          <w:tcPr>
            <w:tcW w:w="342" w:type="dxa"/>
            <w:shd w:val="clear" w:color="auto" w:fill="E4DFEC"/>
            <w:tcMar>
              <w:left w:w="0" w:type="dxa"/>
              <w:right w:w="0" w:type="dxa"/>
            </w:tcMar>
            <w:vAlign w:val="center"/>
          </w:tcPr>
          <w:p w14:paraId="6C03F835"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May</w:t>
            </w:r>
          </w:p>
        </w:tc>
        <w:tc>
          <w:tcPr>
            <w:tcW w:w="343" w:type="dxa"/>
            <w:shd w:val="clear" w:color="auto" w:fill="E4DFEC"/>
            <w:tcMar>
              <w:left w:w="0" w:type="dxa"/>
              <w:right w:w="0" w:type="dxa"/>
            </w:tcMar>
            <w:vAlign w:val="center"/>
          </w:tcPr>
          <w:p w14:paraId="6F55F380"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Jun</w:t>
            </w:r>
          </w:p>
        </w:tc>
        <w:tc>
          <w:tcPr>
            <w:tcW w:w="343" w:type="dxa"/>
            <w:shd w:val="clear" w:color="auto" w:fill="E4DFEC"/>
            <w:tcMar>
              <w:left w:w="0" w:type="dxa"/>
              <w:right w:w="0" w:type="dxa"/>
            </w:tcMar>
            <w:vAlign w:val="center"/>
          </w:tcPr>
          <w:p w14:paraId="4F6B6538"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Jul</w:t>
            </w:r>
          </w:p>
        </w:tc>
        <w:tc>
          <w:tcPr>
            <w:tcW w:w="342" w:type="dxa"/>
            <w:shd w:val="clear" w:color="auto" w:fill="E4DFEC"/>
            <w:tcMar>
              <w:left w:w="0" w:type="dxa"/>
              <w:right w:w="0" w:type="dxa"/>
            </w:tcMar>
            <w:vAlign w:val="center"/>
          </w:tcPr>
          <w:p w14:paraId="6616E896" w14:textId="77777777" w:rsidR="001170F8" w:rsidRPr="001170F8" w:rsidRDefault="001170F8" w:rsidP="00A65BAD">
            <w:pPr>
              <w:pStyle w:val="Textoindependiente"/>
              <w:spacing w:line="276" w:lineRule="auto"/>
              <w:ind w:right="-11"/>
              <w:rPr>
                <w:b/>
                <w:bCs/>
                <w:sz w:val="12"/>
                <w:szCs w:val="12"/>
              </w:rPr>
            </w:pPr>
            <w:proofErr w:type="spellStart"/>
            <w:r w:rsidRPr="001170F8">
              <w:rPr>
                <w:b/>
                <w:bCs/>
                <w:color w:val="000000"/>
                <w:sz w:val="12"/>
                <w:szCs w:val="12"/>
                <w:lang w:val="es-MX" w:eastAsia="es-MX"/>
              </w:rPr>
              <w:t>Ago</w:t>
            </w:r>
            <w:proofErr w:type="spellEnd"/>
          </w:p>
        </w:tc>
        <w:tc>
          <w:tcPr>
            <w:tcW w:w="343" w:type="dxa"/>
            <w:shd w:val="clear" w:color="auto" w:fill="E4DFEC"/>
            <w:tcMar>
              <w:left w:w="0" w:type="dxa"/>
              <w:right w:w="0" w:type="dxa"/>
            </w:tcMar>
            <w:vAlign w:val="center"/>
          </w:tcPr>
          <w:p w14:paraId="17E5BB21" w14:textId="77777777" w:rsidR="001170F8" w:rsidRPr="001170F8" w:rsidRDefault="001170F8" w:rsidP="00A65BAD">
            <w:pPr>
              <w:pStyle w:val="Textoindependiente"/>
              <w:spacing w:line="276" w:lineRule="auto"/>
              <w:ind w:right="-11"/>
              <w:rPr>
                <w:b/>
                <w:bCs/>
                <w:sz w:val="12"/>
                <w:szCs w:val="12"/>
              </w:rPr>
            </w:pPr>
            <w:proofErr w:type="spellStart"/>
            <w:r w:rsidRPr="001170F8">
              <w:rPr>
                <w:b/>
                <w:bCs/>
                <w:color w:val="000000"/>
                <w:sz w:val="12"/>
                <w:szCs w:val="12"/>
                <w:lang w:val="es-MX" w:eastAsia="es-MX"/>
              </w:rPr>
              <w:t>Sep</w:t>
            </w:r>
            <w:proofErr w:type="spellEnd"/>
          </w:p>
        </w:tc>
        <w:tc>
          <w:tcPr>
            <w:tcW w:w="342" w:type="dxa"/>
            <w:shd w:val="clear" w:color="auto" w:fill="E4DFEC"/>
            <w:tcMar>
              <w:left w:w="0" w:type="dxa"/>
              <w:right w:w="0" w:type="dxa"/>
            </w:tcMar>
            <w:vAlign w:val="center"/>
          </w:tcPr>
          <w:p w14:paraId="6348A565"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Oct</w:t>
            </w:r>
          </w:p>
        </w:tc>
        <w:tc>
          <w:tcPr>
            <w:tcW w:w="343" w:type="dxa"/>
            <w:shd w:val="clear" w:color="auto" w:fill="E4DFEC"/>
            <w:tcMar>
              <w:left w:w="0" w:type="dxa"/>
              <w:right w:w="0" w:type="dxa"/>
            </w:tcMar>
            <w:vAlign w:val="center"/>
          </w:tcPr>
          <w:p w14:paraId="74FE0DAC"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Nov</w:t>
            </w:r>
          </w:p>
        </w:tc>
        <w:tc>
          <w:tcPr>
            <w:tcW w:w="343" w:type="dxa"/>
            <w:shd w:val="clear" w:color="auto" w:fill="E4DFEC"/>
            <w:tcMar>
              <w:left w:w="0" w:type="dxa"/>
              <w:right w:w="0" w:type="dxa"/>
            </w:tcMar>
            <w:vAlign w:val="center"/>
          </w:tcPr>
          <w:p w14:paraId="515F7499"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Dic</w:t>
            </w:r>
          </w:p>
        </w:tc>
        <w:tc>
          <w:tcPr>
            <w:tcW w:w="567" w:type="dxa"/>
            <w:vMerge/>
            <w:shd w:val="clear" w:color="auto" w:fill="E4DFEC"/>
            <w:vAlign w:val="center"/>
          </w:tcPr>
          <w:p w14:paraId="5608E7D3" w14:textId="77777777" w:rsidR="001170F8" w:rsidRPr="000A5561" w:rsidRDefault="001170F8" w:rsidP="00A65BAD">
            <w:pPr>
              <w:pStyle w:val="Textoindependiente"/>
              <w:spacing w:line="276" w:lineRule="auto"/>
              <w:ind w:right="-11"/>
              <w:rPr>
                <w:b/>
                <w:bCs/>
                <w:szCs w:val="14"/>
              </w:rPr>
            </w:pPr>
          </w:p>
        </w:tc>
        <w:tc>
          <w:tcPr>
            <w:tcW w:w="2126" w:type="dxa"/>
            <w:vMerge/>
            <w:shd w:val="clear" w:color="auto" w:fill="E4DFEC"/>
            <w:vAlign w:val="center"/>
          </w:tcPr>
          <w:p w14:paraId="2EB2661E" w14:textId="77777777" w:rsidR="001170F8" w:rsidRPr="000A5561" w:rsidRDefault="001170F8" w:rsidP="00A65BAD">
            <w:pPr>
              <w:pStyle w:val="Textoindependiente"/>
              <w:spacing w:line="276" w:lineRule="auto"/>
              <w:ind w:right="-11"/>
              <w:rPr>
                <w:b/>
                <w:bCs/>
                <w:szCs w:val="14"/>
              </w:rPr>
            </w:pPr>
          </w:p>
        </w:tc>
      </w:tr>
      <w:tr w:rsidR="001170F8" w:rsidRPr="00BF57EF" w14:paraId="0A55ACC1" w14:textId="77777777" w:rsidTr="001170F8">
        <w:trPr>
          <w:trHeight w:val="510"/>
        </w:trPr>
        <w:tc>
          <w:tcPr>
            <w:tcW w:w="590" w:type="dxa"/>
            <w:shd w:val="clear" w:color="auto" w:fill="auto"/>
            <w:tcMar>
              <w:left w:w="57" w:type="dxa"/>
              <w:right w:w="57" w:type="dxa"/>
            </w:tcMar>
            <w:vAlign w:val="center"/>
          </w:tcPr>
          <w:p w14:paraId="1A69C5E3" w14:textId="7E4C8339" w:rsidR="00BF57EF" w:rsidRPr="00BF57EF" w:rsidRDefault="00BF57EF" w:rsidP="00BF57EF">
            <w:pPr>
              <w:pStyle w:val="Textoindependiente"/>
              <w:spacing w:line="276" w:lineRule="auto"/>
              <w:ind w:right="-11"/>
              <w:rPr>
                <w:sz w:val="12"/>
                <w:szCs w:val="12"/>
              </w:rPr>
            </w:pPr>
            <w:r w:rsidRPr="00BF57EF">
              <w:rPr>
                <w:sz w:val="12"/>
                <w:szCs w:val="12"/>
              </w:rPr>
              <w:t>13 3 178</w:t>
            </w:r>
          </w:p>
        </w:tc>
        <w:tc>
          <w:tcPr>
            <w:tcW w:w="1962" w:type="dxa"/>
            <w:shd w:val="clear" w:color="auto" w:fill="auto"/>
            <w:tcMar>
              <w:left w:w="57" w:type="dxa"/>
              <w:right w:w="57" w:type="dxa"/>
            </w:tcMar>
            <w:vAlign w:val="center"/>
          </w:tcPr>
          <w:p w14:paraId="66D96410" w14:textId="7A1F8819" w:rsidR="00BF57EF" w:rsidRPr="00BF57EF" w:rsidRDefault="00BF57EF" w:rsidP="00BF57EF">
            <w:pPr>
              <w:pStyle w:val="Textoindependiente"/>
              <w:spacing w:line="276" w:lineRule="auto"/>
              <w:ind w:right="-11"/>
              <w:jc w:val="both"/>
              <w:rPr>
                <w:sz w:val="12"/>
                <w:szCs w:val="12"/>
              </w:rPr>
            </w:pPr>
            <w:r w:rsidRPr="00BF57EF">
              <w:rPr>
                <w:sz w:val="12"/>
                <w:szCs w:val="12"/>
              </w:rPr>
              <w:t>Recibir documentación y materiales diversos, a petición de las Direcciones Ejecutivas y Unidades Técnicas.</w:t>
            </w:r>
          </w:p>
        </w:tc>
        <w:tc>
          <w:tcPr>
            <w:tcW w:w="638" w:type="dxa"/>
            <w:shd w:val="clear" w:color="auto" w:fill="auto"/>
            <w:tcMar>
              <w:left w:w="57" w:type="dxa"/>
              <w:right w:w="57" w:type="dxa"/>
            </w:tcMar>
            <w:vAlign w:val="center"/>
          </w:tcPr>
          <w:p w14:paraId="3CE0A868" w14:textId="7FB6CE23" w:rsidR="00BF57EF" w:rsidRPr="00BF57EF" w:rsidRDefault="00BF57EF" w:rsidP="00BF57EF">
            <w:pPr>
              <w:pStyle w:val="Textoindependiente"/>
              <w:spacing w:line="276" w:lineRule="auto"/>
              <w:ind w:right="-11"/>
              <w:rPr>
                <w:sz w:val="12"/>
                <w:szCs w:val="12"/>
              </w:rPr>
            </w:pPr>
            <w:r w:rsidRPr="00BF57EF">
              <w:rPr>
                <w:sz w:val="12"/>
                <w:szCs w:val="12"/>
              </w:rPr>
              <w:t>01-01-2</w:t>
            </w:r>
            <w:r w:rsidR="001170F8">
              <w:rPr>
                <w:sz w:val="12"/>
                <w:szCs w:val="12"/>
              </w:rPr>
              <w:t>4</w:t>
            </w:r>
          </w:p>
        </w:tc>
        <w:tc>
          <w:tcPr>
            <w:tcW w:w="638" w:type="dxa"/>
            <w:shd w:val="clear" w:color="auto" w:fill="auto"/>
            <w:tcMar>
              <w:left w:w="57" w:type="dxa"/>
              <w:right w:w="57" w:type="dxa"/>
            </w:tcMar>
            <w:vAlign w:val="center"/>
          </w:tcPr>
          <w:p w14:paraId="11A97B85" w14:textId="166B58A2" w:rsidR="00BF57EF" w:rsidRPr="00BF57EF" w:rsidRDefault="00BF57EF" w:rsidP="00BF57EF">
            <w:pPr>
              <w:pStyle w:val="Textoindependiente"/>
              <w:spacing w:line="276" w:lineRule="auto"/>
              <w:ind w:right="-11"/>
              <w:rPr>
                <w:sz w:val="12"/>
                <w:szCs w:val="12"/>
              </w:rPr>
            </w:pPr>
            <w:r w:rsidRPr="00BF57EF">
              <w:rPr>
                <w:sz w:val="12"/>
                <w:szCs w:val="12"/>
              </w:rPr>
              <w:t>31-12-2</w:t>
            </w:r>
            <w:r w:rsidR="001170F8">
              <w:rPr>
                <w:sz w:val="12"/>
                <w:szCs w:val="12"/>
              </w:rPr>
              <w:t>4</w:t>
            </w:r>
          </w:p>
        </w:tc>
        <w:tc>
          <w:tcPr>
            <w:tcW w:w="567" w:type="dxa"/>
            <w:shd w:val="clear" w:color="auto" w:fill="auto"/>
            <w:tcMar>
              <w:left w:w="57" w:type="dxa"/>
              <w:right w:w="57" w:type="dxa"/>
            </w:tcMar>
            <w:vAlign w:val="center"/>
          </w:tcPr>
          <w:p w14:paraId="2DF459B6" w14:textId="7873E035" w:rsidR="00BF57EF" w:rsidRPr="001170F8" w:rsidRDefault="001170F8" w:rsidP="00BF57EF">
            <w:pPr>
              <w:pStyle w:val="Textoindependiente"/>
              <w:spacing w:line="276" w:lineRule="auto"/>
              <w:ind w:right="-11"/>
              <w:rPr>
                <w:b/>
                <w:bCs/>
                <w:sz w:val="12"/>
                <w:szCs w:val="12"/>
              </w:rPr>
            </w:pPr>
            <w:r w:rsidRPr="001170F8">
              <w:rPr>
                <w:b/>
                <w:bCs/>
                <w:sz w:val="12"/>
                <w:szCs w:val="12"/>
              </w:rPr>
              <w:t>X</w:t>
            </w:r>
          </w:p>
        </w:tc>
        <w:tc>
          <w:tcPr>
            <w:tcW w:w="567" w:type="dxa"/>
            <w:shd w:val="clear" w:color="auto" w:fill="auto"/>
            <w:tcMar>
              <w:left w:w="57" w:type="dxa"/>
              <w:right w:w="57" w:type="dxa"/>
            </w:tcMar>
            <w:vAlign w:val="center"/>
          </w:tcPr>
          <w:p w14:paraId="12225E08" w14:textId="77777777" w:rsidR="00BF57EF" w:rsidRPr="00BF57EF" w:rsidRDefault="00BF57EF" w:rsidP="00BF57EF">
            <w:pPr>
              <w:pStyle w:val="Textoindependiente"/>
              <w:spacing w:line="276" w:lineRule="auto"/>
              <w:ind w:right="-11"/>
              <w:rPr>
                <w:sz w:val="12"/>
                <w:szCs w:val="12"/>
              </w:rPr>
            </w:pPr>
          </w:p>
        </w:tc>
        <w:tc>
          <w:tcPr>
            <w:tcW w:w="567" w:type="dxa"/>
            <w:shd w:val="clear" w:color="auto" w:fill="auto"/>
            <w:tcMar>
              <w:left w:w="57" w:type="dxa"/>
              <w:right w:w="57" w:type="dxa"/>
            </w:tcMar>
            <w:vAlign w:val="center"/>
          </w:tcPr>
          <w:p w14:paraId="4B7E1440" w14:textId="77777777" w:rsidR="00BF57EF" w:rsidRPr="00BF57EF" w:rsidRDefault="00BF57EF" w:rsidP="00BF57EF">
            <w:pPr>
              <w:pStyle w:val="Textoindependiente"/>
              <w:spacing w:line="276" w:lineRule="auto"/>
              <w:ind w:right="-11"/>
              <w:rPr>
                <w:sz w:val="12"/>
                <w:szCs w:val="12"/>
              </w:rPr>
            </w:pPr>
          </w:p>
        </w:tc>
        <w:tc>
          <w:tcPr>
            <w:tcW w:w="992" w:type="dxa"/>
            <w:shd w:val="clear" w:color="auto" w:fill="auto"/>
            <w:tcMar>
              <w:left w:w="57" w:type="dxa"/>
              <w:right w:w="57" w:type="dxa"/>
            </w:tcMar>
            <w:vAlign w:val="center"/>
          </w:tcPr>
          <w:p w14:paraId="2116233E" w14:textId="77777777" w:rsidR="00BF57EF" w:rsidRPr="00BF57EF" w:rsidRDefault="00BF57EF" w:rsidP="00BF57EF">
            <w:pPr>
              <w:pStyle w:val="Textoindependiente"/>
              <w:spacing w:line="276" w:lineRule="auto"/>
              <w:ind w:right="-11"/>
              <w:rPr>
                <w:sz w:val="12"/>
                <w:szCs w:val="12"/>
              </w:rPr>
            </w:pPr>
            <w:r w:rsidRPr="00BF57EF">
              <w:rPr>
                <w:sz w:val="12"/>
                <w:szCs w:val="12"/>
              </w:rPr>
              <w:t>Documentos, correo electrónico,</w:t>
            </w:r>
          </w:p>
          <w:p w14:paraId="3EDBAFB2" w14:textId="6952C28F" w:rsidR="00BF57EF" w:rsidRPr="00BF57EF" w:rsidRDefault="00BF57EF" w:rsidP="00BF57EF">
            <w:pPr>
              <w:pStyle w:val="Textoindependiente"/>
              <w:spacing w:line="276" w:lineRule="auto"/>
              <w:ind w:right="-11"/>
              <w:rPr>
                <w:sz w:val="12"/>
                <w:szCs w:val="12"/>
              </w:rPr>
            </w:pPr>
            <w:r w:rsidRPr="00BF57EF">
              <w:rPr>
                <w:sz w:val="12"/>
                <w:szCs w:val="12"/>
              </w:rPr>
              <w:t>acuse de recibo</w:t>
            </w:r>
          </w:p>
        </w:tc>
        <w:tc>
          <w:tcPr>
            <w:tcW w:w="850" w:type="dxa"/>
            <w:shd w:val="clear" w:color="auto" w:fill="auto"/>
            <w:tcMar>
              <w:left w:w="57" w:type="dxa"/>
              <w:right w:w="57" w:type="dxa"/>
            </w:tcMar>
            <w:vAlign w:val="center"/>
          </w:tcPr>
          <w:p w14:paraId="0CF00E58" w14:textId="40AC75F3" w:rsidR="00BF57EF" w:rsidRPr="00BF57EF" w:rsidRDefault="00BF57EF" w:rsidP="00BF57EF">
            <w:pPr>
              <w:pStyle w:val="Textoindependiente"/>
              <w:spacing w:line="276" w:lineRule="auto"/>
              <w:ind w:right="-11"/>
              <w:rPr>
                <w:sz w:val="12"/>
                <w:szCs w:val="12"/>
              </w:rPr>
            </w:pPr>
            <w:r w:rsidRPr="00BF57EF">
              <w:rPr>
                <w:sz w:val="12"/>
                <w:szCs w:val="12"/>
              </w:rPr>
              <w:t>Titular</w:t>
            </w:r>
          </w:p>
        </w:tc>
        <w:tc>
          <w:tcPr>
            <w:tcW w:w="342" w:type="dxa"/>
            <w:shd w:val="clear" w:color="auto" w:fill="BFBFBF" w:themeFill="background1" w:themeFillShade="BF"/>
            <w:tcMar>
              <w:left w:w="57" w:type="dxa"/>
              <w:right w:w="57" w:type="dxa"/>
            </w:tcMar>
            <w:vAlign w:val="center"/>
          </w:tcPr>
          <w:p w14:paraId="7062EECD"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3" w:type="dxa"/>
            <w:shd w:val="clear" w:color="auto" w:fill="BFBFBF" w:themeFill="background1" w:themeFillShade="BF"/>
            <w:tcMar>
              <w:left w:w="57" w:type="dxa"/>
              <w:right w:w="57" w:type="dxa"/>
            </w:tcMar>
            <w:vAlign w:val="center"/>
          </w:tcPr>
          <w:p w14:paraId="1E702E74"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2" w:type="dxa"/>
            <w:shd w:val="clear" w:color="auto" w:fill="BFBFBF" w:themeFill="background1" w:themeFillShade="BF"/>
            <w:tcMar>
              <w:left w:w="57" w:type="dxa"/>
              <w:right w:w="57" w:type="dxa"/>
            </w:tcMar>
            <w:vAlign w:val="center"/>
          </w:tcPr>
          <w:p w14:paraId="50B2D4E8"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3" w:type="dxa"/>
            <w:shd w:val="clear" w:color="auto" w:fill="BFBFBF" w:themeFill="background1" w:themeFillShade="BF"/>
            <w:tcMar>
              <w:left w:w="57" w:type="dxa"/>
              <w:right w:w="57" w:type="dxa"/>
            </w:tcMar>
            <w:vAlign w:val="center"/>
          </w:tcPr>
          <w:p w14:paraId="779EAE08"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2" w:type="dxa"/>
            <w:shd w:val="clear" w:color="auto" w:fill="BFBFBF" w:themeFill="background1" w:themeFillShade="BF"/>
            <w:tcMar>
              <w:left w:w="57" w:type="dxa"/>
              <w:right w:w="57" w:type="dxa"/>
            </w:tcMar>
            <w:vAlign w:val="center"/>
          </w:tcPr>
          <w:p w14:paraId="1D875C60"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3" w:type="dxa"/>
            <w:shd w:val="clear" w:color="auto" w:fill="BFBFBF" w:themeFill="background1" w:themeFillShade="BF"/>
            <w:tcMar>
              <w:left w:w="57" w:type="dxa"/>
              <w:right w:w="57" w:type="dxa"/>
            </w:tcMar>
            <w:vAlign w:val="center"/>
          </w:tcPr>
          <w:p w14:paraId="6CEF7EE7"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3" w:type="dxa"/>
            <w:shd w:val="clear" w:color="auto" w:fill="BFBFBF" w:themeFill="background1" w:themeFillShade="BF"/>
            <w:tcMar>
              <w:left w:w="57" w:type="dxa"/>
              <w:right w:w="57" w:type="dxa"/>
            </w:tcMar>
            <w:vAlign w:val="center"/>
          </w:tcPr>
          <w:p w14:paraId="3AE44E51"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2" w:type="dxa"/>
            <w:shd w:val="clear" w:color="auto" w:fill="BFBFBF" w:themeFill="background1" w:themeFillShade="BF"/>
            <w:tcMar>
              <w:left w:w="57" w:type="dxa"/>
              <w:right w:w="57" w:type="dxa"/>
            </w:tcMar>
            <w:vAlign w:val="center"/>
          </w:tcPr>
          <w:p w14:paraId="639D5091"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3" w:type="dxa"/>
            <w:shd w:val="clear" w:color="auto" w:fill="BFBFBF" w:themeFill="background1" w:themeFillShade="BF"/>
            <w:tcMar>
              <w:left w:w="57" w:type="dxa"/>
              <w:right w:w="57" w:type="dxa"/>
            </w:tcMar>
            <w:vAlign w:val="center"/>
          </w:tcPr>
          <w:p w14:paraId="2528AE08"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2" w:type="dxa"/>
            <w:shd w:val="clear" w:color="auto" w:fill="BFBFBF" w:themeFill="background1" w:themeFillShade="BF"/>
            <w:tcMar>
              <w:left w:w="57" w:type="dxa"/>
              <w:right w:w="57" w:type="dxa"/>
            </w:tcMar>
            <w:vAlign w:val="center"/>
          </w:tcPr>
          <w:p w14:paraId="24A93D34"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3" w:type="dxa"/>
            <w:shd w:val="clear" w:color="auto" w:fill="BFBFBF" w:themeFill="background1" w:themeFillShade="BF"/>
            <w:tcMar>
              <w:left w:w="57" w:type="dxa"/>
              <w:right w:w="57" w:type="dxa"/>
            </w:tcMar>
            <w:vAlign w:val="center"/>
          </w:tcPr>
          <w:p w14:paraId="0B9DB4A2"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343" w:type="dxa"/>
            <w:shd w:val="clear" w:color="auto" w:fill="BFBFBF" w:themeFill="background1" w:themeFillShade="BF"/>
            <w:tcMar>
              <w:left w:w="57" w:type="dxa"/>
              <w:right w:w="57" w:type="dxa"/>
            </w:tcMar>
            <w:vAlign w:val="center"/>
          </w:tcPr>
          <w:p w14:paraId="3C275BEE" w14:textId="77777777" w:rsidR="00BF57EF" w:rsidRPr="00BF57EF" w:rsidRDefault="00BF57EF" w:rsidP="00BF57EF">
            <w:pPr>
              <w:pStyle w:val="Textoindependiente"/>
              <w:spacing w:line="276" w:lineRule="auto"/>
              <w:ind w:right="-11"/>
              <w:rPr>
                <w:color w:val="000000"/>
                <w:sz w:val="12"/>
                <w:szCs w:val="12"/>
                <w:lang w:val="es-MX" w:eastAsia="es-MX"/>
              </w:rPr>
            </w:pPr>
          </w:p>
        </w:tc>
        <w:tc>
          <w:tcPr>
            <w:tcW w:w="567" w:type="dxa"/>
            <w:shd w:val="clear" w:color="auto" w:fill="auto"/>
            <w:tcMar>
              <w:left w:w="57" w:type="dxa"/>
              <w:right w:w="57" w:type="dxa"/>
            </w:tcMar>
            <w:vAlign w:val="center"/>
          </w:tcPr>
          <w:p w14:paraId="4CFE9253" w14:textId="4439D12C" w:rsidR="00BF57EF" w:rsidRPr="00BF57EF" w:rsidRDefault="00BF57EF" w:rsidP="00BF57EF">
            <w:pPr>
              <w:pStyle w:val="Textoindependiente"/>
              <w:spacing w:line="276" w:lineRule="auto"/>
              <w:ind w:right="-11"/>
              <w:rPr>
                <w:sz w:val="12"/>
                <w:szCs w:val="12"/>
              </w:rPr>
            </w:pPr>
            <w:r>
              <w:rPr>
                <w:sz w:val="12"/>
                <w:szCs w:val="12"/>
              </w:rPr>
              <w:t>NC</w:t>
            </w:r>
          </w:p>
        </w:tc>
        <w:tc>
          <w:tcPr>
            <w:tcW w:w="2126" w:type="dxa"/>
            <w:shd w:val="clear" w:color="auto" w:fill="auto"/>
            <w:tcMar>
              <w:left w:w="57" w:type="dxa"/>
              <w:right w:w="57" w:type="dxa"/>
            </w:tcMar>
            <w:vAlign w:val="center"/>
          </w:tcPr>
          <w:p w14:paraId="5D406453" w14:textId="398B4C49" w:rsidR="00BF57EF" w:rsidRPr="00BF57EF" w:rsidRDefault="00BF57EF" w:rsidP="00BF57EF">
            <w:pPr>
              <w:pStyle w:val="Textoindependiente"/>
              <w:spacing w:line="276" w:lineRule="auto"/>
              <w:ind w:right="-11"/>
              <w:jc w:val="both"/>
              <w:rPr>
                <w:sz w:val="12"/>
                <w:szCs w:val="12"/>
              </w:rPr>
            </w:pPr>
            <w:r w:rsidRPr="00BF57EF">
              <w:rPr>
                <w:sz w:val="12"/>
                <w:szCs w:val="12"/>
              </w:rPr>
              <w:t>La documentación o materiales deberán recogerse para su debida instrumentación, de conformidad con la instrucción que les sea remitida por DAOD (los oficios deberán acusarse, en su caso, con la fecha en que fueron remitidos por correo).</w:t>
            </w:r>
          </w:p>
        </w:tc>
      </w:tr>
    </w:tbl>
    <w:p w14:paraId="30EB7898" w14:textId="6DED3F12" w:rsidR="001170F8" w:rsidRDefault="001170F8" w:rsidP="00BF57EF">
      <w:pPr>
        <w:pStyle w:val="Textoindependiente3"/>
        <w:spacing w:line="276" w:lineRule="auto"/>
        <w:ind w:left="644" w:right="-11"/>
        <w:rPr>
          <w:sz w:val="22"/>
          <w:szCs w:val="22"/>
        </w:rPr>
      </w:pPr>
      <w:r>
        <w:rPr>
          <w:noProof/>
          <w:sz w:val="22"/>
          <w:szCs w:val="22"/>
        </w:rPr>
        <w:lastRenderedPageBreak/>
        <mc:AlternateContent>
          <mc:Choice Requires="wps">
            <w:drawing>
              <wp:anchor distT="0" distB="0" distL="114300" distR="114300" simplePos="0" relativeHeight="251661312" behindDoc="0" locked="0" layoutInCell="1" allowOverlap="1" wp14:anchorId="15F36F05" wp14:editId="471F0C2A">
                <wp:simplePos x="0" y="0"/>
                <wp:positionH relativeFrom="column">
                  <wp:posOffset>6045911</wp:posOffset>
                </wp:positionH>
                <wp:positionV relativeFrom="paragraph">
                  <wp:posOffset>130175</wp:posOffset>
                </wp:positionV>
                <wp:extent cx="1341755" cy="238125"/>
                <wp:effectExtent l="0" t="0" r="10795" b="276225"/>
                <wp:wrapNone/>
                <wp:docPr id="1" name="Bocadillo: 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1755" cy="238125"/>
                        </a:xfrm>
                        <a:prstGeom prst="wedgeRectCallout">
                          <a:avLst>
                            <a:gd name="adj1" fmla="val 29611"/>
                            <a:gd name="adj2" fmla="val 139984"/>
                          </a:avLst>
                        </a:prstGeom>
                        <a:solidFill>
                          <a:schemeClr val="bg1">
                            <a:lumMod val="100000"/>
                            <a:lumOff val="0"/>
                          </a:schemeClr>
                        </a:solidFill>
                        <a:ln w="12700">
                          <a:solidFill>
                            <a:srgbClr val="7030A0"/>
                          </a:solidFill>
                          <a:miter lim="800000"/>
                          <a:headEnd/>
                          <a:tailEnd/>
                        </a:ln>
                      </wps:spPr>
                      <wps:txbx>
                        <w:txbxContent>
                          <w:p w14:paraId="7E8DF0A0" w14:textId="77777777" w:rsidR="007B4017" w:rsidRPr="00B70CA1" w:rsidRDefault="007B4017" w:rsidP="007B4017">
                            <w:pPr>
                              <w:jc w:val="center"/>
                              <w:rPr>
                                <w:rFonts w:ascii="Arial" w:hAnsi="Arial"/>
                                <w:color w:val="000000" w:themeColor="text1"/>
                                <w:lang w:val="es-MX"/>
                              </w:rPr>
                            </w:pPr>
                            <w:r>
                              <w:rPr>
                                <w:rFonts w:ascii="Arial" w:hAnsi="Arial"/>
                                <w:color w:val="000000" w:themeColor="text1"/>
                                <w:lang w:val="es-MX"/>
                              </w:rPr>
                              <w:t>C</w:t>
                            </w:r>
                            <w:r w:rsidRPr="00B70CA1">
                              <w:rPr>
                                <w:rFonts w:ascii="Arial" w:hAnsi="Arial"/>
                                <w:color w:val="000000" w:themeColor="text1"/>
                                <w:lang w:val="es-MX"/>
                              </w:rPr>
                              <w:t>uantificable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15F36F05" id="Bocadillo: rectángulo 25" o:spid="_x0000_s1045" type="#_x0000_t61" style="position:absolute;left:0;text-align:left;margin-left:476.05pt;margin-top:10.25pt;width:105.6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" adj="17196,41037" fillcolor="white [3212]" strokecolor="#7030a0" strokeweight="1pt">
                <v:textbox>
                  <w:txbxContent>
                    <w:p w14:paraId="7E8DF0A0" w14:textId="77777777" w:rsidR="007B4017" w:rsidRPr="00B70CA1" w:rsidRDefault="007B4017" w:rsidP="007B4017">
                      <w:pPr>
                        <w:jc w:val="center"/>
                        <w:rPr>
                          <w:rFonts w:ascii="Arial" w:hAnsi="Arial"/>
                          <w:color w:val="000000" w:themeColor="text1"/>
                          <w:lang w:val="es-MX"/>
                        </w:rPr>
                      </w:pPr>
                      <w:r>
                        <w:rPr>
                          <w:rFonts w:ascii="Arial" w:hAnsi="Arial"/>
                          <w:color w:val="000000" w:themeColor="text1"/>
                          <w:lang w:val="es-MX"/>
                        </w:rPr>
                        <w:t>C</w:t>
                      </w:r>
                      <w:r w:rsidRPr="00B70CA1">
                        <w:rPr>
                          <w:rFonts w:ascii="Arial" w:hAnsi="Arial"/>
                          <w:color w:val="000000" w:themeColor="text1"/>
                          <w:lang w:val="es-MX"/>
                        </w:rPr>
                        <w:t>uantificable</w:t>
                      </w:r>
                    </w:p>
                  </w:txbxContent>
                </v:textbox>
              </v:shape>
            </w:pict>
          </mc:Fallback>
        </mc:AlternateContent>
      </w:r>
    </w:p>
    <w:p w14:paraId="08A7CE67" w14:textId="77777777" w:rsidR="001170F8" w:rsidRDefault="001170F8" w:rsidP="00BF57EF">
      <w:pPr>
        <w:pStyle w:val="Textoindependiente3"/>
        <w:spacing w:line="276" w:lineRule="auto"/>
        <w:ind w:left="644" w:right="-11"/>
        <w:rPr>
          <w:sz w:val="22"/>
          <w:szCs w:val="22"/>
        </w:rPr>
      </w:pPr>
    </w:p>
    <w:p w14:paraId="018103EC" w14:textId="3C96230C" w:rsidR="001170F8" w:rsidRDefault="001170F8" w:rsidP="00BF57EF">
      <w:pPr>
        <w:pStyle w:val="Textoindependiente3"/>
        <w:spacing w:line="276" w:lineRule="auto"/>
        <w:ind w:left="644" w:right="-11"/>
        <w:rPr>
          <w:sz w:val="22"/>
          <w:szCs w:val="22"/>
        </w:rPr>
      </w:pPr>
    </w:p>
    <w:tbl>
      <w:tblPr>
        <w:tblStyle w:val="Tablaconcuadrcula"/>
        <w:tblW w:w="14175" w:type="dxa"/>
        <w:tblInd w:w="-572"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590"/>
        <w:gridCol w:w="1962"/>
        <w:gridCol w:w="638"/>
        <w:gridCol w:w="638"/>
        <w:gridCol w:w="567"/>
        <w:gridCol w:w="567"/>
        <w:gridCol w:w="567"/>
        <w:gridCol w:w="992"/>
        <w:gridCol w:w="850"/>
        <w:gridCol w:w="342"/>
        <w:gridCol w:w="343"/>
        <w:gridCol w:w="342"/>
        <w:gridCol w:w="343"/>
        <w:gridCol w:w="342"/>
        <w:gridCol w:w="343"/>
        <w:gridCol w:w="343"/>
        <w:gridCol w:w="342"/>
        <w:gridCol w:w="343"/>
        <w:gridCol w:w="342"/>
        <w:gridCol w:w="343"/>
        <w:gridCol w:w="343"/>
        <w:gridCol w:w="567"/>
        <w:gridCol w:w="2126"/>
      </w:tblGrid>
      <w:tr w:rsidR="001170F8" w:rsidRPr="000A5561" w14:paraId="681ACF81" w14:textId="77777777" w:rsidTr="00A65BAD">
        <w:trPr>
          <w:trHeight w:val="510"/>
        </w:trPr>
        <w:tc>
          <w:tcPr>
            <w:tcW w:w="590" w:type="dxa"/>
            <w:vMerge w:val="restart"/>
            <w:shd w:val="clear" w:color="auto" w:fill="E4DFEC"/>
            <w:vAlign w:val="center"/>
          </w:tcPr>
          <w:p w14:paraId="5FAB9C65" w14:textId="4C4D8BEC" w:rsidR="001170F8" w:rsidRPr="001170F8" w:rsidRDefault="001170F8" w:rsidP="00A65BAD">
            <w:pPr>
              <w:pStyle w:val="Textoindependiente"/>
              <w:spacing w:line="276" w:lineRule="auto"/>
              <w:ind w:right="-11"/>
              <w:rPr>
                <w:b/>
                <w:bCs/>
                <w:sz w:val="12"/>
                <w:szCs w:val="12"/>
              </w:rPr>
            </w:pPr>
            <w:r w:rsidRPr="001170F8">
              <w:rPr>
                <w:b/>
                <w:bCs/>
                <w:sz w:val="12"/>
                <w:szCs w:val="12"/>
              </w:rPr>
              <w:t>lave</w:t>
            </w:r>
          </w:p>
        </w:tc>
        <w:tc>
          <w:tcPr>
            <w:tcW w:w="1962" w:type="dxa"/>
            <w:vMerge w:val="restart"/>
            <w:shd w:val="clear" w:color="auto" w:fill="E4DFEC"/>
            <w:vAlign w:val="center"/>
          </w:tcPr>
          <w:p w14:paraId="559BAC0D"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Actividad</w:t>
            </w:r>
          </w:p>
        </w:tc>
        <w:tc>
          <w:tcPr>
            <w:tcW w:w="1276" w:type="dxa"/>
            <w:gridSpan w:val="2"/>
            <w:shd w:val="clear" w:color="auto" w:fill="E4DFEC"/>
            <w:vAlign w:val="center"/>
          </w:tcPr>
          <w:p w14:paraId="50245500"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Periodo</w:t>
            </w:r>
          </w:p>
        </w:tc>
        <w:tc>
          <w:tcPr>
            <w:tcW w:w="1701" w:type="dxa"/>
            <w:gridSpan w:val="3"/>
            <w:shd w:val="clear" w:color="auto" w:fill="E4DFEC"/>
            <w:vAlign w:val="center"/>
          </w:tcPr>
          <w:p w14:paraId="1CDDB885"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Tipo de actividad</w:t>
            </w:r>
          </w:p>
        </w:tc>
        <w:tc>
          <w:tcPr>
            <w:tcW w:w="992" w:type="dxa"/>
            <w:vMerge w:val="restart"/>
            <w:shd w:val="clear" w:color="auto" w:fill="E4DFEC"/>
            <w:vAlign w:val="center"/>
          </w:tcPr>
          <w:p w14:paraId="00FC7FCA"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Soporte de cumplimiento</w:t>
            </w:r>
          </w:p>
        </w:tc>
        <w:tc>
          <w:tcPr>
            <w:tcW w:w="850" w:type="dxa"/>
            <w:vMerge w:val="restart"/>
            <w:shd w:val="clear" w:color="auto" w:fill="E4DFEC"/>
            <w:vAlign w:val="center"/>
          </w:tcPr>
          <w:p w14:paraId="71BF2812"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Responsable</w:t>
            </w:r>
          </w:p>
        </w:tc>
        <w:tc>
          <w:tcPr>
            <w:tcW w:w="4111" w:type="dxa"/>
            <w:gridSpan w:val="12"/>
            <w:shd w:val="clear" w:color="auto" w:fill="E4DFEC"/>
            <w:vAlign w:val="center"/>
          </w:tcPr>
          <w:p w14:paraId="4D712384" w14:textId="15541B34" w:rsidR="001170F8" w:rsidRPr="001170F8" w:rsidRDefault="001170F8" w:rsidP="00A65BAD">
            <w:pPr>
              <w:pStyle w:val="Textoindependiente"/>
              <w:spacing w:line="276" w:lineRule="auto"/>
              <w:ind w:right="-11"/>
              <w:rPr>
                <w:b/>
                <w:bCs/>
                <w:sz w:val="12"/>
                <w:szCs w:val="12"/>
              </w:rPr>
            </w:pPr>
            <w:r w:rsidRPr="001170F8">
              <w:rPr>
                <w:b/>
                <w:bCs/>
                <w:sz w:val="12"/>
                <w:szCs w:val="12"/>
              </w:rPr>
              <w:t>Avance mensual</w:t>
            </w:r>
          </w:p>
        </w:tc>
        <w:tc>
          <w:tcPr>
            <w:tcW w:w="567" w:type="dxa"/>
            <w:vMerge w:val="restart"/>
            <w:shd w:val="clear" w:color="auto" w:fill="E4DFEC"/>
            <w:vAlign w:val="center"/>
          </w:tcPr>
          <w:p w14:paraId="086C5067" w14:textId="365F127A" w:rsidR="001170F8" w:rsidRPr="001170F8" w:rsidRDefault="001170F8" w:rsidP="00A65BAD">
            <w:pPr>
              <w:pStyle w:val="Textoindependiente"/>
              <w:spacing w:line="276" w:lineRule="auto"/>
              <w:ind w:right="-11"/>
              <w:rPr>
                <w:b/>
                <w:bCs/>
                <w:sz w:val="12"/>
                <w:szCs w:val="12"/>
              </w:rPr>
            </w:pPr>
            <w:r w:rsidRPr="001170F8">
              <w:rPr>
                <w:b/>
                <w:bCs/>
                <w:sz w:val="12"/>
                <w:szCs w:val="12"/>
              </w:rPr>
              <w:t>Total</w:t>
            </w:r>
          </w:p>
        </w:tc>
        <w:tc>
          <w:tcPr>
            <w:tcW w:w="2126" w:type="dxa"/>
            <w:vMerge w:val="restart"/>
            <w:shd w:val="clear" w:color="auto" w:fill="E4DFEC"/>
            <w:vAlign w:val="center"/>
          </w:tcPr>
          <w:p w14:paraId="3E5543E7"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Especificaciones</w:t>
            </w:r>
          </w:p>
        </w:tc>
      </w:tr>
      <w:tr w:rsidR="001170F8" w:rsidRPr="000A5561" w14:paraId="41806998" w14:textId="77777777" w:rsidTr="00A65BAD">
        <w:trPr>
          <w:trHeight w:val="510"/>
        </w:trPr>
        <w:tc>
          <w:tcPr>
            <w:tcW w:w="590" w:type="dxa"/>
            <w:vMerge/>
            <w:shd w:val="clear" w:color="auto" w:fill="E4DFEC"/>
            <w:vAlign w:val="center"/>
          </w:tcPr>
          <w:p w14:paraId="679778DA" w14:textId="77777777" w:rsidR="001170F8" w:rsidRPr="001170F8" w:rsidRDefault="001170F8" w:rsidP="00A65BAD">
            <w:pPr>
              <w:pStyle w:val="Textoindependiente"/>
              <w:spacing w:line="276" w:lineRule="auto"/>
              <w:ind w:right="-11"/>
              <w:rPr>
                <w:b/>
                <w:bCs/>
                <w:sz w:val="12"/>
                <w:szCs w:val="12"/>
              </w:rPr>
            </w:pPr>
          </w:p>
        </w:tc>
        <w:tc>
          <w:tcPr>
            <w:tcW w:w="1962" w:type="dxa"/>
            <w:vMerge/>
            <w:shd w:val="clear" w:color="auto" w:fill="E4DFEC"/>
            <w:vAlign w:val="center"/>
          </w:tcPr>
          <w:p w14:paraId="3904401A" w14:textId="77777777" w:rsidR="001170F8" w:rsidRPr="001170F8" w:rsidRDefault="001170F8" w:rsidP="00A65BAD">
            <w:pPr>
              <w:pStyle w:val="Textoindependiente"/>
              <w:spacing w:line="276" w:lineRule="auto"/>
              <w:ind w:right="-11"/>
              <w:rPr>
                <w:b/>
                <w:bCs/>
                <w:sz w:val="12"/>
                <w:szCs w:val="12"/>
              </w:rPr>
            </w:pPr>
          </w:p>
        </w:tc>
        <w:tc>
          <w:tcPr>
            <w:tcW w:w="638" w:type="dxa"/>
            <w:shd w:val="clear" w:color="auto" w:fill="E4DFEC"/>
            <w:vAlign w:val="center"/>
          </w:tcPr>
          <w:p w14:paraId="731BF76A"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Inicio</w:t>
            </w:r>
          </w:p>
        </w:tc>
        <w:tc>
          <w:tcPr>
            <w:tcW w:w="638" w:type="dxa"/>
            <w:shd w:val="clear" w:color="auto" w:fill="E4DFEC"/>
            <w:vAlign w:val="center"/>
          </w:tcPr>
          <w:p w14:paraId="12EF92C6"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Fin</w:t>
            </w:r>
          </w:p>
        </w:tc>
        <w:tc>
          <w:tcPr>
            <w:tcW w:w="567" w:type="dxa"/>
            <w:shd w:val="clear" w:color="auto" w:fill="E4DFEC"/>
            <w:vAlign w:val="center"/>
          </w:tcPr>
          <w:p w14:paraId="0BDE73C0"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ORD</w:t>
            </w:r>
          </w:p>
        </w:tc>
        <w:tc>
          <w:tcPr>
            <w:tcW w:w="567" w:type="dxa"/>
            <w:shd w:val="clear" w:color="auto" w:fill="E4DFEC"/>
            <w:vAlign w:val="center"/>
          </w:tcPr>
          <w:p w14:paraId="700B3A9A" w14:textId="77777777" w:rsidR="001170F8" w:rsidRPr="001170F8" w:rsidRDefault="001170F8" w:rsidP="00A65BAD">
            <w:pPr>
              <w:pStyle w:val="Textoindependiente"/>
              <w:spacing w:line="276" w:lineRule="auto"/>
              <w:ind w:right="-11"/>
              <w:rPr>
                <w:b/>
                <w:bCs/>
                <w:sz w:val="12"/>
                <w:szCs w:val="12"/>
              </w:rPr>
            </w:pPr>
            <w:r w:rsidRPr="001170F8">
              <w:rPr>
                <w:b/>
                <w:bCs/>
                <w:sz w:val="12"/>
                <w:szCs w:val="12"/>
              </w:rPr>
              <w:t>PELO</w:t>
            </w:r>
          </w:p>
        </w:tc>
        <w:tc>
          <w:tcPr>
            <w:tcW w:w="567" w:type="dxa"/>
            <w:shd w:val="clear" w:color="auto" w:fill="E4DFEC"/>
            <w:vAlign w:val="center"/>
          </w:tcPr>
          <w:p w14:paraId="79D42C70" w14:textId="77777777" w:rsidR="001170F8" w:rsidRPr="001170F8" w:rsidRDefault="001170F8" w:rsidP="00A65BAD">
            <w:pPr>
              <w:pStyle w:val="Textoindependiente"/>
              <w:spacing w:line="276" w:lineRule="auto"/>
              <w:ind w:right="-11"/>
              <w:rPr>
                <w:b/>
                <w:bCs/>
                <w:sz w:val="12"/>
                <w:szCs w:val="12"/>
              </w:rPr>
            </w:pPr>
            <w:proofErr w:type="spellStart"/>
            <w:r w:rsidRPr="001170F8">
              <w:rPr>
                <w:b/>
                <w:bCs/>
                <w:sz w:val="12"/>
                <w:szCs w:val="12"/>
              </w:rPr>
              <w:t>CsPP</w:t>
            </w:r>
            <w:proofErr w:type="spellEnd"/>
          </w:p>
        </w:tc>
        <w:tc>
          <w:tcPr>
            <w:tcW w:w="992" w:type="dxa"/>
            <w:vMerge/>
            <w:shd w:val="clear" w:color="auto" w:fill="E4DFEC"/>
            <w:vAlign w:val="center"/>
          </w:tcPr>
          <w:p w14:paraId="5BB9C6B0" w14:textId="77777777" w:rsidR="001170F8" w:rsidRPr="001170F8" w:rsidRDefault="001170F8" w:rsidP="00A65BAD">
            <w:pPr>
              <w:pStyle w:val="Textoindependiente"/>
              <w:spacing w:line="276" w:lineRule="auto"/>
              <w:ind w:right="-11"/>
              <w:rPr>
                <w:b/>
                <w:bCs/>
                <w:sz w:val="12"/>
                <w:szCs w:val="12"/>
              </w:rPr>
            </w:pPr>
          </w:p>
        </w:tc>
        <w:tc>
          <w:tcPr>
            <w:tcW w:w="850" w:type="dxa"/>
            <w:vMerge/>
            <w:shd w:val="clear" w:color="auto" w:fill="E4DFEC"/>
            <w:vAlign w:val="center"/>
          </w:tcPr>
          <w:p w14:paraId="01082D7A" w14:textId="77777777" w:rsidR="001170F8" w:rsidRPr="001170F8" w:rsidRDefault="001170F8" w:rsidP="00A65BAD">
            <w:pPr>
              <w:pStyle w:val="Textoindependiente"/>
              <w:spacing w:line="276" w:lineRule="auto"/>
              <w:ind w:right="-11"/>
              <w:rPr>
                <w:b/>
                <w:bCs/>
                <w:sz w:val="12"/>
                <w:szCs w:val="12"/>
              </w:rPr>
            </w:pPr>
          </w:p>
        </w:tc>
        <w:tc>
          <w:tcPr>
            <w:tcW w:w="342" w:type="dxa"/>
            <w:shd w:val="clear" w:color="auto" w:fill="E4DFEC"/>
            <w:tcMar>
              <w:left w:w="0" w:type="dxa"/>
              <w:right w:w="0" w:type="dxa"/>
            </w:tcMar>
            <w:vAlign w:val="center"/>
          </w:tcPr>
          <w:p w14:paraId="31C54523"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Ene</w:t>
            </w:r>
          </w:p>
        </w:tc>
        <w:tc>
          <w:tcPr>
            <w:tcW w:w="343" w:type="dxa"/>
            <w:shd w:val="clear" w:color="auto" w:fill="E4DFEC"/>
            <w:tcMar>
              <w:left w:w="0" w:type="dxa"/>
              <w:right w:w="0" w:type="dxa"/>
            </w:tcMar>
            <w:vAlign w:val="center"/>
          </w:tcPr>
          <w:p w14:paraId="77FA22CF"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Feb</w:t>
            </w:r>
          </w:p>
        </w:tc>
        <w:tc>
          <w:tcPr>
            <w:tcW w:w="342" w:type="dxa"/>
            <w:shd w:val="clear" w:color="auto" w:fill="E4DFEC"/>
            <w:tcMar>
              <w:left w:w="0" w:type="dxa"/>
              <w:right w:w="0" w:type="dxa"/>
            </w:tcMar>
            <w:vAlign w:val="center"/>
          </w:tcPr>
          <w:p w14:paraId="52165566"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Mar</w:t>
            </w:r>
          </w:p>
        </w:tc>
        <w:tc>
          <w:tcPr>
            <w:tcW w:w="343" w:type="dxa"/>
            <w:shd w:val="clear" w:color="auto" w:fill="E4DFEC"/>
            <w:tcMar>
              <w:left w:w="0" w:type="dxa"/>
              <w:right w:w="0" w:type="dxa"/>
            </w:tcMar>
            <w:vAlign w:val="center"/>
          </w:tcPr>
          <w:p w14:paraId="3DD70565"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Abr</w:t>
            </w:r>
          </w:p>
        </w:tc>
        <w:tc>
          <w:tcPr>
            <w:tcW w:w="342" w:type="dxa"/>
            <w:shd w:val="clear" w:color="auto" w:fill="E4DFEC"/>
            <w:tcMar>
              <w:left w:w="0" w:type="dxa"/>
              <w:right w:w="0" w:type="dxa"/>
            </w:tcMar>
            <w:vAlign w:val="center"/>
          </w:tcPr>
          <w:p w14:paraId="7CF6B746"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May</w:t>
            </w:r>
          </w:p>
        </w:tc>
        <w:tc>
          <w:tcPr>
            <w:tcW w:w="343" w:type="dxa"/>
            <w:shd w:val="clear" w:color="auto" w:fill="E4DFEC"/>
            <w:tcMar>
              <w:left w:w="0" w:type="dxa"/>
              <w:right w:w="0" w:type="dxa"/>
            </w:tcMar>
            <w:vAlign w:val="center"/>
          </w:tcPr>
          <w:p w14:paraId="1FE1F27D"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Jun</w:t>
            </w:r>
          </w:p>
        </w:tc>
        <w:tc>
          <w:tcPr>
            <w:tcW w:w="343" w:type="dxa"/>
            <w:shd w:val="clear" w:color="auto" w:fill="E4DFEC"/>
            <w:tcMar>
              <w:left w:w="0" w:type="dxa"/>
              <w:right w:w="0" w:type="dxa"/>
            </w:tcMar>
            <w:vAlign w:val="center"/>
          </w:tcPr>
          <w:p w14:paraId="3A207B34"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Jul</w:t>
            </w:r>
          </w:p>
        </w:tc>
        <w:tc>
          <w:tcPr>
            <w:tcW w:w="342" w:type="dxa"/>
            <w:shd w:val="clear" w:color="auto" w:fill="E4DFEC"/>
            <w:tcMar>
              <w:left w:w="0" w:type="dxa"/>
              <w:right w:w="0" w:type="dxa"/>
            </w:tcMar>
            <w:vAlign w:val="center"/>
          </w:tcPr>
          <w:p w14:paraId="0B2352E9" w14:textId="77777777" w:rsidR="001170F8" w:rsidRPr="001170F8" w:rsidRDefault="001170F8" w:rsidP="00A65BAD">
            <w:pPr>
              <w:pStyle w:val="Textoindependiente"/>
              <w:spacing w:line="276" w:lineRule="auto"/>
              <w:ind w:right="-11"/>
              <w:rPr>
                <w:b/>
                <w:bCs/>
                <w:sz w:val="12"/>
                <w:szCs w:val="12"/>
              </w:rPr>
            </w:pPr>
            <w:proofErr w:type="spellStart"/>
            <w:r w:rsidRPr="001170F8">
              <w:rPr>
                <w:b/>
                <w:bCs/>
                <w:color w:val="000000"/>
                <w:sz w:val="12"/>
                <w:szCs w:val="12"/>
                <w:lang w:val="es-MX" w:eastAsia="es-MX"/>
              </w:rPr>
              <w:t>Ago</w:t>
            </w:r>
            <w:proofErr w:type="spellEnd"/>
          </w:p>
        </w:tc>
        <w:tc>
          <w:tcPr>
            <w:tcW w:w="343" w:type="dxa"/>
            <w:shd w:val="clear" w:color="auto" w:fill="E4DFEC"/>
            <w:tcMar>
              <w:left w:w="0" w:type="dxa"/>
              <w:right w:w="0" w:type="dxa"/>
            </w:tcMar>
            <w:vAlign w:val="center"/>
          </w:tcPr>
          <w:p w14:paraId="65306007" w14:textId="77777777" w:rsidR="001170F8" w:rsidRPr="001170F8" w:rsidRDefault="001170F8" w:rsidP="00A65BAD">
            <w:pPr>
              <w:pStyle w:val="Textoindependiente"/>
              <w:spacing w:line="276" w:lineRule="auto"/>
              <w:ind w:right="-11"/>
              <w:rPr>
                <w:b/>
                <w:bCs/>
                <w:sz w:val="12"/>
                <w:szCs w:val="12"/>
              </w:rPr>
            </w:pPr>
            <w:proofErr w:type="spellStart"/>
            <w:r w:rsidRPr="001170F8">
              <w:rPr>
                <w:b/>
                <w:bCs/>
                <w:color w:val="000000"/>
                <w:sz w:val="12"/>
                <w:szCs w:val="12"/>
                <w:lang w:val="es-MX" w:eastAsia="es-MX"/>
              </w:rPr>
              <w:t>Sep</w:t>
            </w:r>
            <w:proofErr w:type="spellEnd"/>
          </w:p>
        </w:tc>
        <w:tc>
          <w:tcPr>
            <w:tcW w:w="342" w:type="dxa"/>
            <w:shd w:val="clear" w:color="auto" w:fill="E4DFEC"/>
            <w:tcMar>
              <w:left w:w="0" w:type="dxa"/>
              <w:right w:w="0" w:type="dxa"/>
            </w:tcMar>
            <w:vAlign w:val="center"/>
          </w:tcPr>
          <w:p w14:paraId="0BE0CCE7"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Oct</w:t>
            </w:r>
          </w:p>
        </w:tc>
        <w:tc>
          <w:tcPr>
            <w:tcW w:w="343" w:type="dxa"/>
            <w:shd w:val="clear" w:color="auto" w:fill="E4DFEC"/>
            <w:tcMar>
              <w:left w:w="0" w:type="dxa"/>
              <w:right w:w="0" w:type="dxa"/>
            </w:tcMar>
            <w:vAlign w:val="center"/>
          </w:tcPr>
          <w:p w14:paraId="4A218406" w14:textId="77777777"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Nov</w:t>
            </w:r>
          </w:p>
        </w:tc>
        <w:tc>
          <w:tcPr>
            <w:tcW w:w="343" w:type="dxa"/>
            <w:shd w:val="clear" w:color="auto" w:fill="E4DFEC"/>
            <w:tcMar>
              <w:left w:w="0" w:type="dxa"/>
              <w:right w:w="0" w:type="dxa"/>
            </w:tcMar>
            <w:vAlign w:val="center"/>
          </w:tcPr>
          <w:p w14:paraId="02D2A650" w14:textId="382E1083" w:rsidR="001170F8" w:rsidRPr="001170F8" w:rsidRDefault="001170F8" w:rsidP="00A65BAD">
            <w:pPr>
              <w:pStyle w:val="Textoindependiente"/>
              <w:spacing w:line="276" w:lineRule="auto"/>
              <w:ind w:right="-11"/>
              <w:rPr>
                <w:b/>
                <w:bCs/>
                <w:sz w:val="12"/>
                <w:szCs w:val="12"/>
              </w:rPr>
            </w:pPr>
            <w:r w:rsidRPr="001170F8">
              <w:rPr>
                <w:b/>
                <w:bCs/>
                <w:color w:val="000000"/>
                <w:sz w:val="12"/>
                <w:szCs w:val="12"/>
                <w:lang w:val="es-MX" w:eastAsia="es-MX"/>
              </w:rPr>
              <w:t>Dic</w:t>
            </w:r>
          </w:p>
        </w:tc>
        <w:tc>
          <w:tcPr>
            <w:tcW w:w="567" w:type="dxa"/>
            <w:vMerge/>
            <w:shd w:val="clear" w:color="auto" w:fill="E4DFEC"/>
            <w:vAlign w:val="center"/>
          </w:tcPr>
          <w:p w14:paraId="6642ED27" w14:textId="77777777" w:rsidR="001170F8" w:rsidRPr="000A5561" w:rsidRDefault="001170F8" w:rsidP="00A65BAD">
            <w:pPr>
              <w:pStyle w:val="Textoindependiente"/>
              <w:spacing w:line="276" w:lineRule="auto"/>
              <w:ind w:right="-11"/>
              <w:rPr>
                <w:b/>
                <w:bCs/>
                <w:szCs w:val="14"/>
              </w:rPr>
            </w:pPr>
          </w:p>
        </w:tc>
        <w:tc>
          <w:tcPr>
            <w:tcW w:w="2126" w:type="dxa"/>
            <w:vMerge/>
            <w:shd w:val="clear" w:color="auto" w:fill="E4DFEC"/>
            <w:vAlign w:val="center"/>
          </w:tcPr>
          <w:p w14:paraId="3090E3D0" w14:textId="77777777" w:rsidR="001170F8" w:rsidRPr="000A5561" w:rsidRDefault="001170F8" w:rsidP="00A65BAD">
            <w:pPr>
              <w:pStyle w:val="Textoindependiente"/>
              <w:spacing w:line="276" w:lineRule="auto"/>
              <w:ind w:right="-11"/>
              <w:rPr>
                <w:b/>
                <w:bCs/>
                <w:szCs w:val="14"/>
              </w:rPr>
            </w:pPr>
          </w:p>
        </w:tc>
      </w:tr>
      <w:tr w:rsidR="001170F8" w:rsidRPr="00BF57EF" w14:paraId="01484361" w14:textId="77777777" w:rsidTr="001170F8">
        <w:trPr>
          <w:trHeight w:val="510"/>
        </w:trPr>
        <w:tc>
          <w:tcPr>
            <w:tcW w:w="590" w:type="dxa"/>
            <w:shd w:val="clear" w:color="auto" w:fill="auto"/>
            <w:tcMar>
              <w:left w:w="57" w:type="dxa"/>
              <w:right w:w="57" w:type="dxa"/>
            </w:tcMar>
            <w:vAlign w:val="center"/>
          </w:tcPr>
          <w:p w14:paraId="765FCD8C" w14:textId="5C1E9380" w:rsidR="001170F8" w:rsidRPr="00BF57EF" w:rsidRDefault="001170F8" w:rsidP="001170F8">
            <w:pPr>
              <w:pStyle w:val="Textoindependiente"/>
              <w:spacing w:line="276" w:lineRule="auto"/>
              <w:ind w:right="-11"/>
              <w:rPr>
                <w:sz w:val="12"/>
                <w:szCs w:val="12"/>
              </w:rPr>
            </w:pPr>
            <w:r w:rsidRPr="00B96D24">
              <w:rPr>
                <w:sz w:val="12"/>
                <w:szCs w:val="12"/>
                <w:lang w:val="es-MX" w:eastAsia="es-MX"/>
              </w:rPr>
              <w:t xml:space="preserve">16 </w:t>
            </w:r>
            <w:r>
              <w:rPr>
                <w:sz w:val="12"/>
                <w:szCs w:val="12"/>
                <w:lang w:val="es-MX" w:eastAsia="es-MX"/>
              </w:rPr>
              <w:t>3</w:t>
            </w:r>
            <w:r w:rsidRPr="00B96D24">
              <w:rPr>
                <w:sz w:val="12"/>
                <w:szCs w:val="12"/>
                <w:lang w:val="es-MX" w:eastAsia="es-MX"/>
              </w:rPr>
              <w:t xml:space="preserve"> 181</w:t>
            </w:r>
          </w:p>
        </w:tc>
        <w:tc>
          <w:tcPr>
            <w:tcW w:w="1962" w:type="dxa"/>
            <w:shd w:val="clear" w:color="auto" w:fill="auto"/>
            <w:tcMar>
              <w:left w:w="57" w:type="dxa"/>
              <w:right w:w="57" w:type="dxa"/>
            </w:tcMar>
            <w:vAlign w:val="center"/>
          </w:tcPr>
          <w:p w14:paraId="545D7230" w14:textId="4F0CCE28" w:rsidR="001170F8" w:rsidRPr="00BF57EF" w:rsidRDefault="001170F8" w:rsidP="001170F8">
            <w:pPr>
              <w:pStyle w:val="Textoindependiente"/>
              <w:spacing w:line="276" w:lineRule="auto"/>
              <w:ind w:right="-11"/>
              <w:jc w:val="both"/>
              <w:rPr>
                <w:sz w:val="12"/>
                <w:szCs w:val="12"/>
              </w:rPr>
            </w:pPr>
            <w:r w:rsidRPr="00B96D24">
              <w:rPr>
                <w:sz w:val="12"/>
                <w:szCs w:val="12"/>
                <w:lang w:val="es-MX" w:eastAsia="es-MX"/>
              </w:rPr>
              <w:t>Reportar en el sistema informático SISECAOD el avance mensual del cumplimiento de actividades del Calendario Anual de Actividades para los Órganos Desconcentrados 20</w:t>
            </w:r>
            <w:r>
              <w:rPr>
                <w:sz w:val="12"/>
                <w:szCs w:val="12"/>
                <w:lang w:val="es-MX" w:eastAsia="es-MX"/>
              </w:rPr>
              <w:t>24.</w:t>
            </w:r>
          </w:p>
        </w:tc>
        <w:tc>
          <w:tcPr>
            <w:tcW w:w="638" w:type="dxa"/>
            <w:shd w:val="clear" w:color="auto" w:fill="auto"/>
            <w:tcMar>
              <w:left w:w="57" w:type="dxa"/>
              <w:right w:w="57" w:type="dxa"/>
            </w:tcMar>
            <w:vAlign w:val="center"/>
          </w:tcPr>
          <w:p w14:paraId="1FF27EDF" w14:textId="77777777" w:rsidR="001170F8" w:rsidRPr="00BF57EF" w:rsidRDefault="001170F8" w:rsidP="001170F8">
            <w:pPr>
              <w:pStyle w:val="Textoindependiente"/>
              <w:spacing w:line="276" w:lineRule="auto"/>
              <w:ind w:right="-11"/>
              <w:rPr>
                <w:sz w:val="12"/>
                <w:szCs w:val="12"/>
              </w:rPr>
            </w:pPr>
            <w:r w:rsidRPr="00BF57EF">
              <w:rPr>
                <w:sz w:val="12"/>
                <w:szCs w:val="12"/>
              </w:rPr>
              <w:t>01-01-23</w:t>
            </w:r>
          </w:p>
        </w:tc>
        <w:tc>
          <w:tcPr>
            <w:tcW w:w="638" w:type="dxa"/>
            <w:shd w:val="clear" w:color="auto" w:fill="auto"/>
            <w:tcMar>
              <w:left w:w="57" w:type="dxa"/>
              <w:right w:w="57" w:type="dxa"/>
            </w:tcMar>
            <w:vAlign w:val="center"/>
          </w:tcPr>
          <w:p w14:paraId="34F9E5E9" w14:textId="77777777" w:rsidR="001170F8" w:rsidRPr="00BF57EF" w:rsidRDefault="001170F8" w:rsidP="001170F8">
            <w:pPr>
              <w:pStyle w:val="Textoindependiente"/>
              <w:spacing w:line="276" w:lineRule="auto"/>
              <w:ind w:right="-11"/>
              <w:rPr>
                <w:sz w:val="12"/>
                <w:szCs w:val="12"/>
              </w:rPr>
            </w:pPr>
            <w:r w:rsidRPr="00BF57EF">
              <w:rPr>
                <w:sz w:val="12"/>
                <w:szCs w:val="12"/>
              </w:rPr>
              <w:t>31-12-23</w:t>
            </w:r>
          </w:p>
        </w:tc>
        <w:tc>
          <w:tcPr>
            <w:tcW w:w="567" w:type="dxa"/>
            <w:shd w:val="clear" w:color="auto" w:fill="auto"/>
            <w:tcMar>
              <w:left w:w="57" w:type="dxa"/>
              <w:right w:w="57" w:type="dxa"/>
            </w:tcMar>
            <w:vAlign w:val="center"/>
          </w:tcPr>
          <w:p w14:paraId="71F5FE9F" w14:textId="77777777" w:rsidR="001170F8" w:rsidRPr="00BF57EF" w:rsidRDefault="001170F8" w:rsidP="001170F8">
            <w:pPr>
              <w:pStyle w:val="Textoindependiente"/>
              <w:spacing w:line="276" w:lineRule="auto"/>
              <w:ind w:right="-11"/>
              <w:rPr>
                <w:sz w:val="12"/>
                <w:szCs w:val="12"/>
              </w:rPr>
            </w:pPr>
            <w:r>
              <w:rPr>
                <w:sz w:val="12"/>
                <w:szCs w:val="12"/>
              </w:rPr>
              <w:t>X</w:t>
            </w:r>
          </w:p>
        </w:tc>
        <w:tc>
          <w:tcPr>
            <w:tcW w:w="567" w:type="dxa"/>
            <w:shd w:val="clear" w:color="auto" w:fill="auto"/>
            <w:tcMar>
              <w:left w:w="57" w:type="dxa"/>
              <w:right w:w="57" w:type="dxa"/>
            </w:tcMar>
            <w:vAlign w:val="center"/>
          </w:tcPr>
          <w:p w14:paraId="053617F2" w14:textId="77777777" w:rsidR="001170F8" w:rsidRPr="00BF57EF" w:rsidRDefault="001170F8" w:rsidP="001170F8">
            <w:pPr>
              <w:pStyle w:val="Textoindependiente"/>
              <w:spacing w:line="276" w:lineRule="auto"/>
              <w:ind w:right="-11"/>
              <w:rPr>
                <w:sz w:val="12"/>
                <w:szCs w:val="12"/>
              </w:rPr>
            </w:pPr>
          </w:p>
        </w:tc>
        <w:tc>
          <w:tcPr>
            <w:tcW w:w="567" w:type="dxa"/>
            <w:shd w:val="clear" w:color="auto" w:fill="auto"/>
            <w:tcMar>
              <w:left w:w="57" w:type="dxa"/>
              <w:right w:w="57" w:type="dxa"/>
            </w:tcMar>
            <w:vAlign w:val="center"/>
          </w:tcPr>
          <w:p w14:paraId="07414DE6" w14:textId="77777777" w:rsidR="001170F8" w:rsidRPr="00BF57EF" w:rsidRDefault="001170F8" w:rsidP="001170F8">
            <w:pPr>
              <w:pStyle w:val="Textoindependiente"/>
              <w:spacing w:line="276" w:lineRule="auto"/>
              <w:ind w:right="-11"/>
              <w:rPr>
                <w:sz w:val="12"/>
                <w:szCs w:val="12"/>
              </w:rPr>
            </w:pPr>
          </w:p>
        </w:tc>
        <w:tc>
          <w:tcPr>
            <w:tcW w:w="992" w:type="dxa"/>
            <w:shd w:val="clear" w:color="auto" w:fill="auto"/>
            <w:tcMar>
              <w:left w:w="57" w:type="dxa"/>
              <w:right w:w="57" w:type="dxa"/>
            </w:tcMar>
            <w:vAlign w:val="center"/>
          </w:tcPr>
          <w:p w14:paraId="560D3FF3" w14:textId="69E39A8A" w:rsidR="001170F8" w:rsidRPr="00BF57EF" w:rsidRDefault="001170F8" w:rsidP="001170F8">
            <w:pPr>
              <w:pStyle w:val="Textoindependiente"/>
              <w:spacing w:line="276" w:lineRule="auto"/>
              <w:ind w:right="-11"/>
              <w:rPr>
                <w:sz w:val="12"/>
                <w:szCs w:val="12"/>
              </w:rPr>
            </w:pPr>
            <w:r w:rsidRPr="00B96D24">
              <w:rPr>
                <w:sz w:val="12"/>
                <w:szCs w:val="12"/>
                <w:lang w:val="es-MX" w:eastAsia="es-MX"/>
              </w:rPr>
              <w:t>Documento</w:t>
            </w:r>
            <w:r>
              <w:rPr>
                <w:sz w:val="12"/>
                <w:szCs w:val="12"/>
                <w:lang w:val="es-MX" w:eastAsia="es-MX"/>
              </w:rPr>
              <w:t xml:space="preserve"> </w:t>
            </w:r>
            <w:r w:rsidRPr="00B96D24">
              <w:rPr>
                <w:sz w:val="12"/>
                <w:szCs w:val="12"/>
                <w:lang w:val="es-MX" w:eastAsia="es-MX"/>
              </w:rPr>
              <w:t>Captura en el SISECAOD</w:t>
            </w:r>
          </w:p>
        </w:tc>
        <w:tc>
          <w:tcPr>
            <w:tcW w:w="850" w:type="dxa"/>
            <w:shd w:val="clear" w:color="auto" w:fill="auto"/>
            <w:tcMar>
              <w:left w:w="57" w:type="dxa"/>
              <w:right w:w="57" w:type="dxa"/>
            </w:tcMar>
            <w:vAlign w:val="center"/>
          </w:tcPr>
          <w:p w14:paraId="555B2B76" w14:textId="77777777" w:rsidR="001170F8" w:rsidRPr="00BF57EF" w:rsidRDefault="001170F8" w:rsidP="001170F8">
            <w:pPr>
              <w:pStyle w:val="Textoindependiente"/>
              <w:spacing w:line="276" w:lineRule="auto"/>
              <w:ind w:right="-11"/>
              <w:rPr>
                <w:sz w:val="12"/>
                <w:szCs w:val="12"/>
              </w:rPr>
            </w:pPr>
            <w:r w:rsidRPr="00BF57EF">
              <w:rPr>
                <w:sz w:val="12"/>
                <w:szCs w:val="12"/>
              </w:rPr>
              <w:t>Titular</w:t>
            </w:r>
          </w:p>
        </w:tc>
        <w:tc>
          <w:tcPr>
            <w:tcW w:w="342" w:type="dxa"/>
            <w:shd w:val="clear" w:color="auto" w:fill="auto"/>
            <w:tcMar>
              <w:left w:w="57" w:type="dxa"/>
              <w:right w:w="57" w:type="dxa"/>
            </w:tcMar>
            <w:vAlign w:val="center"/>
          </w:tcPr>
          <w:p w14:paraId="259F3412" w14:textId="752E2414"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3" w:type="dxa"/>
            <w:shd w:val="clear" w:color="auto" w:fill="auto"/>
            <w:tcMar>
              <w:left w:w="57" w:type="dxa"/>
              <w:right w:w="57" w:type="dxa"/>
            </w:tcMar>
            <w:vAlign w:val="center"/>
          </w:tcPr>
          <w:p w14:paraId="679D6716" w14:textId="062B028A"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2" w:type="dxa"/>
            <w:shd w:val="clear" w:color="auto" w:fill="auto"/>
            <w:tcMar>
              <w:left w:w="57" w:type="dxa"/>
              <w:right w:w="57" w:type="dxa"/>
            </w:tcMar>
            <w:vAlign w:val="center"/>
          </w:tcPr>
          <w:p w14:paraId="1C889AF3" w14:textId="3B0D1192"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3" w:type="dxa"/>
            <w:shd w:val="clear" w:color="auto" w:fill="auto"/>
            <w:tcMar>
              <w:left w:w="57" w:type="dxa"/>
              <w:right w:w="57" w:type="dxa"/>
            </w:tcMar>
            <w:vAlign w:val="center"/>
          </w:tcPr>
          <w:p w14:paraId="3FAD1B98" w14:textId="7F67D2AB"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2" w:type="dxa"/>
            <w:shd w:val="clear" w:color="auto" w:fill="auto"/>
            <w:tcMar>
              <w:left w:w="57" w:type="dxa"/>
              <w:right w:w="57" w:type="dxa"/>
            </w:tcMar>
            <w:vAlign w:val="center"/>
          </w:tcPr>
          <w:p w14:paraId="6F085C59" w14:textId="4D09F902"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3" w:type="dxa"/>
            <w:shd w:val="clear" w:color="auto" w:fill="auto"/>
            <w:tcMar>
              <w:left w:w="57" w:type="dxa"/>
              <w:right w:w="57" w:type="dxa"/>
            </w:tcMar>
            <w:vAlign w:val="center"/>
          </w:tcPr>
          <w:p w14:paraId="2ECBC323" w14:textId="12A2AA8E"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3" w:type="dxa"/>
            <w:shd w:val="clear" w:color="auto" w:fill="auto"/>
            <w:tcMar>
              <w:left w:w="57" w:type="dxa"/>
              <w:right w:w="57" w:type="dxa"/>
            </w:tcMar>
            <w:vAlign w:val="center"/>
          </w:tcPr>
          <w:p w14:paraId="5A09D27B" w14:textId="0575C17D"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2" w:type="dxa"/>
            <w:shd w:val="clear" w:color="auto" w:fill="auto"/>
            <w:tcMar>
              <w:left w:w="57" w:type="dxa"/>
              <w:right w:w="57" w:type="dxa"/>
            </w:tcMar>
            <w:vAlign w:val="center"/>
          </w:tcPr>
          <w:p w14:paraId="45DC9E70" w14:textId="118C78DB"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3" w:type="dxa"/>
            <w:shd w:val="clear" w:color="auto" w:fill="auto"/>
            <w:tcMar>
              <w:left w:w="57" w:type="dxa"/>
              <w:right w:w="57" w:type="dxa"/>
            </w:tcMar>
            <w:vAlign w:val="center"/>
          </w:tcPr>
          <w:p w14:paraId="3BB6FBCA" w14:textId="550535FC"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2" w:type="dxa"/>
            <w:shd w:val="clear" w:color="auto" w:fill="auto"/>
            <w:tcMar>
              <w:left w:w="57" w:type="dxa"/>
              <w:right w:w="57" w:type="dxa"/>
            </w:tcMar>
            <w:vAlign w:val="center"/>
          </w:tcPr>
          <w:p w14:paraId="75E64AB2" w14:textId="43F4E8E0"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3" w:type="dxa"/>
            <w:shd w:val="clear" w:color="auto" w:fill="auto"/>
            <w:tcMar>
              <w:left w:w="57" w:type="dxa"/>
              <w:right w:w="57" w:type="dxa"/>
            </w:tcMar>
            <w:vAlign w:val="center"/>
          </w:tcPr>
          <w:p w14:paraId="1ECC9876" w14:textId="2596BB88"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343" w:type="dxa"/>
            <w:shd w:val="clear" w:color="auto" w:fill="auto"/>
            <w:tcMar>
              <w:left w:w="57" w:type="dxa"/>
              <w:right w:w="57" w:type="dxa"/>
            </w:tcMar>
            <w:vAlign w:val="center"/>
          </w:tcPr>
          <w:p w14:paraId="2A019BD8" w14:textId="22A5284D" w:rsidR="001170F8" w:rsidRPr="00BF57EF" w:rsidRDefault="001170F8" w:rsidP="001170F8">
            <w:pPr>
              <w:pStyle w:val="Textoindependiente"/>
              <w:spacing w:line="276" w:lineRule="auto"/>
              <w:ind w:right="-11"/>
              <w:rPr>
                <w:color w:val="000000"/>
                <w:sz w:val="12"/>
                <w:szCs w:val="12"/>
                <w:lang w:val="es-MX" w:eastAsia="es-MX"/>
              </w:rPr>
            </w:pPr>
            <w:r>
              <w:rPr>
                <w:color w:val="000000"/>
                <w:sz w:val="12"/>
                <w:szCs w:val="12"/>
                <w:lang w:val="es-MX" w:eastAsia="es-MX"/>
              </w:rPr>
              <w:t>1</w:t>
            </w:r>
          </w:p>
        </w:tc>
        <w:tc>
          <w:tcPr>
            <w:tcW w:w="567" w:type="dxa"/>
            <w:shd w:val="clear" w:color="auto" w:fill="auto"/>
            <w:tcMar>
              <w:left w:w="57" w:type="dxa"/>
              <w:right w:w="57" w:type="dxa"/>
            </w:tcMar>
            <w:vAlign w:val="center"/>
          </w:tcPr>
          <w:p w14:paraId="1AC4710F" w14:textId="7C95218E" w:rsidR="001170F8" w:rsidRPr="00BF57EF" w:rsidRDefault="001170F8" w:rsidP="001170F8">
            <w:pPr>
              <w:pStyle w:val="Textoindependiente"/>
              <w:spacing w:line="276" w:lineRule="auto"/>
              <w:ind w:right="-11"/>
              <w:rPr>
                <w:sz w:val="12"/>
                <w:szCs w:val="12"/>
              </w:rPr>
            </w:pPr>
            <w:r>
              <w:rPr>
                <w:sz w:val="12"/>
                <w:szCs w:val="12"/>
              </w:rPr>
              <w:t>12</w:t>
            </w:r>
          </w:p>
        </w:tc>
        <w:tc>
          <w:tcPr>
            <w:tcW w:w="2126" w:type="dxa"/>
            <w:shd w:val="clear" w:color="auto" w:fill="auto"/>
            <w:tcMar>
              <w:left w:w="57" w:type="dxa"/>
              <w:right w:w="57" w:type="dxa"/>
            </w:tcMar>
            <w:vAlign w:val="center"/>
          </w:tcPr>
          <w:p w14:paraId="707AA6B9" w14:textId="77777777" w:rsidR="001170F8" w:rsidRDefault="001170F8" w:rsidP="001170F8">
            <w:pPr>
              <w:spacing w:line="276" w:lineRule="auto"/>
              <w:jc w:val="both"/>
              <w:rPr>
                <w:rFonts w:ascii="Arial" w:hAnsi="Arial" w:cs="Arial"/>
                <w:sz w:val="12"/>
                <w:szCs w:val="12"/>
                <w:lang w:val="es-MX" w:eastAsia="es-MX"/>
              </w:rPr>
            </w:pPr>
            <w:r w:rsidRPr="00B96D24">
              <w:rPr>
                <w:rFonts w:ascii="Arial" w:hAnsi="Arial" w:cs="Arial"/>
                <w:sz w:val="12"/>
                <w:szCs w:val="12"/>
                <w:lang w:val="es-MX" w:eastAsia="es-MX"/>
              </w:rPr>
              <w:t xml:space="preserve">La </w:t>
            </w:r>
            <w:r>
              <w:rPr>
                <w:rFonts w:ascii="Arial" w:hAnsi="Arial" w:cs="Arial"/>
                <w:sz w:val="12"/>
                <w:szCs w:val="12"/>
                <w:lang w:val="es-MX" w:eastAsia="es-MX"/>
              </w:rPr>
              <w:t>DAOD</w:t>
            </w:r>
            <w:r w:rsidRPr="00B96D24">
              <w:rPr>
                <w:rFonts w:ascii="Arial" w:hAnsi="Arial" w:cs="Arial"/>
                <w:sz w:val="12"/>
                <w:szCs w:val="12"/>
                <w:lang w:val="es-MX" w:eastAsia="es-MX"/>
              </w:rPr>
              <w:t xml:space="preserve"> informará por correo electrónico cuando el sistema esté habilitado para la captura, así como el periodo de término.</w:t>
            </w:r>
          </w:p>
          <w:p w14:paraId="2C5AF8F3" w14:textId="77777777" w:rsidR="001170F8" w:rsidRDefault="001170F8" w:rsidP="001170F8">
            <w:pPr>
              <w:spacing w:line="276" w:lineRule="auto"/>
              <w:jc w:val="both"/>
              <w:rPr>
                <w:rFonts w:ascii="Arial" w:hAnsi="Arial" w:cs="Arial"/>
                <w:sz w:val="12"/>
                <w:szCs w:val="12"/>
                <w:lang w:val="es-MX" w:eastAsia="es-MX"/>
              </w:rPr>
            </w:pPr>
          </w:p>
          <w:p w14:paraId="7D31F9C7" w14:textId="390D51ED" w:rsidR="001170F8" w:rsidRPr="00BF57EF" w:rsidRDefault="001170F8" w:rsidP="001170F8">
            <w:pPr>
              <w:pStyle w:val="Textoindependiente"/>
              <w:spacing w:line="276" w:lineRule="auto"/>
              <w:ind w:right="-11"/>
              <w:jc w:val="both"/>
              <w:rPr>
                <w:sz w:val="12"/>
                <w:szCs w:val="12"/>
              </w:rPr>
            </w:pPr>
            <w:r>
              <w:rPr>
                <w:sz w:val="12"/>
                <w:szCs w:val="12"/>
                <w:lang w:val="es-MX" w:eastAsia="es-MX"/>
              </w:rPr>
              <w:t>Derivado de que la información se obtendrá del sistema no es necesario reportarlo a DAOD.</w:t>
            </w:r>
          </w:p>
        </w:tc>
      </w:tr>
    </w:tbl>
    <w:p w14:paraId="68022234" w14:textId="77777777" w:rsidR="001170F8" w:rsidRDefault="001170F8" w:rsidP="00BF57EF">
      <w:pPr>
        <w:pStyle w:val="Textoindependiente3"/>
        <w:spacing w:line="276" w:lineRule="auto"/>
        <w:ind w:left="644" w:right="-11"/>
        <w:rPr>
          <w:sz w:val="22"/>
          <w:szCs w:val="22"/>
        </w:rPr>
      </w:pPr>
    </w:p>
    <w:p w14:paraId="0C878152" w14:textId="77777777" w:rsidR="007B4017" w:rsidRDefault="007B4017" w:rsidP="00BF57EF">
      <w:pPr>
        <w:pStyle w:val="Textoindependiente3"/>
        <w:spacing w:line="276" w:lineRule="auto"/>
        <w:ind w:left="644" w:right="-11"/>
        <w:rPr>
          <w:sz w:val="22"/>
          <w:szCs w:val="22"/>
        </w:rPr>
      </w:pPr>
    </w:p>
    <w:p w14:paraId="4578E820" w14:textId="77777777" w:rsidR="007B4017" w:rsidRPr="0099779A" w:rsidRDefault="007B4017" w:rsidP="00BF57EF">
      <w:pPr>
        <w:pStyle w:val="Textoindependiente3"/>
        <w:numPr>
          <w:ilvl w:val="0"/>
          <w:numId w:val="1"/>
        </w:numPr>
        <w:spacing w:line="276" w:lineRule="auto"/>
        <w:ind w:right="-11"/>
        <w:rPr>
          <w:sz w:val="22"/>
          <w:szCs w:val="22"/>
        </w:rPr>
      </w:pPr>
      <w:r>
        <w:rPr>
          <w:sz w:val="22"/>
          <w:szCs w:val="22"/>
        </w:rPr>
        <w:t>La columna “Total” contiene la suma del avance mensual de las actividades cuantificables, y para el caso de las no cuantificables las siglas “NC”.</w:t>
      </w:r>
    </w:p>
    <w:p w14:paraId="4A6DFC73" w14:textId="77777777" w:rsidR="007B4017" w:rsidRDefault="007B4017" w:rsidP="00BF57EF">
      <w:pPr>
        <w:spacing w:line="276" w:lineRule="auto"/>
        <w:ind w:right="1389"/>
        <w:jc w:val="both"/>
        <w:rPr>
          <w:rFonts w:ascii="Arial" w:hAnsi="Arial" w:cs="Arial"/>
          <w:b/>
          <w:sz w:val="22"/>
          <w:szCs w:val="22"/>
        </w:rPr>
      </w:pPr>
    </w:p>
    <w:p w14:paraId="787AA609" w14:textId="77777777" w:rsidR="007B4017" w:rsidRDefault="007B4017" w:rsidP="00BF57EF">
      <w:pPr>
        <w:pStyle w:val="Textoindependiente3"/>
        <w:numPr>
          <w:ilvl w:val="0"/>
          <w:numId w:val="1"/>
        </w:numPr>
        <w:spacing w:line="276" w:lineRule="auto"/>
        <w:ind w:right="-11"/>
        <w:rPr>
          <w:sz w:val="22"/>
          <w:szCs w:val="22"/>
        </w:rPr>
      </w:pPr>
      <w:r>
        <w:rPr>
          <w:sz w:val="22"/>
          <w:szCs w:val="22"/>
        </w:rPr>
        <w:t>En “Especificaciones” se indicarán las precisiones necesarias para dar cumplimiento a la actividad.</w:t>
      </w:r>
    </w:p>
    <w:p w14:paraId="14A09E30" w14:textId="77777777" w:rsidR="00CF49FC" w:rsidRDefault="00CF49FC" w:rsidP="00BF57EF">
      <w:pPr>
        <w:pStyle w:val="Textoindependiente3"/>
        <w:spacing w:line="276" w:lineRule="auto"/>
        <w:ind w:left="284" w:right="-11"/>
        <w:rPr>
          <w:sz w:val="22"/>
          <w:szCs w:val="22"/>
        </w:rPr>
      </w:pPr>
    </w:p>
    <w:p w14:paraId="14409471" w14:textId="1D0F78B8" w:rsidR="007B4017" w:rsidRPr="002701A8" w:rsidRDefault="007B4017" w:rsidP="00BF57EF">
      <w:pPr>
        <w:pStyle w:val="Textoindependiente3"/>
        <w:spacing w:line="276" w:lineRule="auto"/>
        <w:ind w:left="284" w:right="-11"/>
        <w:rPr>
          <w:sz w:val="22"/>
          <w:szCs w:val="22"/>
        </w:rPr>
      </w:pPr>
      <w:r w:rsidRPr="002701A8">
        <w:rPr>
          <w:sz w:val="22"/>
          <w:szCs w:val="22"/>
        </w:rPr>
        <w:t xml:space="preserve">En este apartado el Área Ejecutiva </w:t>
      </w:r>
      <w:r>
        <w:rPr>
          <w:sz w:val="22"/>
          <w:szCs w:val="22"/>
        </w:rPr>
        <w:t>o</w:t>
      </w:r>
      <w:r w:rsidRPr="002701A8">
        <w:rPr>
          <w:sz w:val="22"/>
          <w:szCs w:val="22"/>
        </w:rPr>
        <w:t xml:space="preserve"> Técnica responsable </w:t>
      </w:r>
      <w:r w:rsidR="00CF49FC" w:rsidRPr="002701A8">
        <w:rPr>
          <w:sz w:val="22"/>
          <w:szCs w:val="22"/>
        </w:rPr>
        <w:t>señalará</w:t>
      </w:r>
      <w:r w:rsidR="00CF49FC" w:rsidRPr="00CF49FC">
        <w:rPr>
          <w:sz w:val="22"/>
          <w:szCs w:val="22"/>
        </w:rPr>
        <w:t xml:space="preserve"> </w:t>
      </w:r>
      <w:r w:rsidR="00CF49FC">
        <w:rPr>
          <w:sz w:val="22"/>
          <w:szCs w:val="22"/>
        </w:rPr>
        <w:t xml:space="preserve">cualquier información que considere relevante para el cumplimiento de la actividad, entre otras: </w:t>
      </w:r>
      <w:r w:rsidRPr="002701A8">
        <w:rPr>
          <w:sz w:val="22"/>
          <w:szCs w:val="22"/>
        </w:rPr>
        <w:t>las fechas de envío, l</w:t>
      </w:r>
      <w:r w:rsidR="00CF49FC">
        <w:rPr>
          <w:sz w:val="22"/>
          <w:szCs w:val="22"/>
        </w:rPr>
        <w:t>a</w:t>
      </w:r>
      <w:r w:rsidRPr="002701A8">
        <w:rPr>
          <w:sz w:val="22"/>
          <w:szCs w:val="22"/>
        </w:rPr>
        <w:t xml:space="preserve"> document</w:t>
      </w:r>
      <w:r w:rsidR="00CF49FC">
        <w:rPr>
          <w:sz w:val="22"/>
          <w:szCs w:val="22"/>
        </w:rPr>
        <w:t>ación</w:t>
      </w:r>
      <w:r w:rsidRPr="002701A8">
        <w:rPr>
          <w:sz w:val="22"/>
          <w:szCs w:val="22"/>
        </w:rPr>
        <w:t xml:space="preserve"> con l</w:t>
      </w:r>
      <w:r w:rsidR="00CF49FC">
        <w:rPr>
          <w:sz w:val="22"/>
          <w:szCs w:val="22"/>
        </w:rPr>
        <w:t>a</w:t>
      </w:r>
      <w:r w:rsidRPr="002701A8">
        <w:rPr>
          <w:sz w:val="22"/>
          <w:szCs w:val="22"/>
        </w:rPr>
        <w:t xml:space="preserve"> que se dará cumplimiento, los correos electrónicos </w:t>
      </w:r>
      <w:r w:rsidR="00CF49FC">
        <w:rPr>
          <w:sz w:val="22"/>
          <w:szCs w:val="22"/>
        </w:rPr>
        <w:t xml:space="preserve">a los que </w:t>
      </w:r>
      <w:r w:rsidRPr="002701A8">
        <w:rPr>
          <w:sz w:val="22"/>
          <w:szCs w:val="22"/>
        </w:rPr>
        <w:t xml:space="preserve">se </w:t>
      </w:r>
      <w:r w:rsidR="00CF49FC">
        <w:rPr>
          <w:sz w:val="22"/>
          <w:szCs w:val="22"/>
        </w:rPr>
        <w:t xml:space="preserve">remitir el </w:t>
      </w:r>
      <w:r w:rsidRPr="002701A8">
        <w:rPr>
          <w:sz w:val="22"/>
          <w:szCs w:val="22"/>
        </w:rPr>
        <w:t>report</w:t>
      </w:r>
      <w:r w:rsidR="00CF49FC">
        <w:rPr>
          <w:sz w:val="22"/>
          <w:szCs w:val="22"/>
        </w:rPr>
        <w:t>e</w:t>
      </w:r>
      <w:r w:rsidRPr="002701A8">
        <w:rPr>
          <w:sz w:val="22"/>
          <w:szCs w:val="22"/>
        </w:rPr>
        <w:t xml:space="preserve"> </w:t>
      </w:r>
      <w:r w:rsidR="00CF49FC">
        <w:rPr>
          <w:sz w:val="22"/>
          <w:szCs w:val="22"/>
        </w:rPr>
        <w:t xml:space="preserve">de </w:t>
      </w:r>
      <w:r w:rsidRPr="002701A8">
        <w:rPr>
          <w:sz w:val="22"/>
          <w:szCs w:val="22"/>
        </w:rPr>
        <w:t>la actividad</w:t>
      </w:r>
      <w:r w:rsidR="00CF49FC">
        <w:rPr>
          <w:sz w:val="22"/>
          <w:szCs w:val="22"/>
        </w:rPr>
        <w:t>, etc.</w:t>
      </w:r>
    </w:p>
    <w:p w14:paraId="675828BB" w14:textId="77777777" w:rsidR="004F2C58" w:rsidRPr="007B4017" w:rsidRDefault="004F2C58" w:rsidP="00BF57EF">
      <w:pPr>
        <w:spacing w:line="276" w:lineRule="auto"/>
      </w:pPr>
    </w:p>
    <w:sectPr w:rsidR="004F2C58" w:rsidRPr="007B4017" w:rsidSect="00A42DD7">
      <w:headerReference w:type="default" r:id="rId7"/>
      <w:footerReference w:type="default" r:id="rId8"/>
      <w:pgSz w:w="15840" w:h="12240" w:orient="landscape" w:code="1"/>
      <w:pgMar w:top="851" w:right="1418" w:bottom="1276" w:left="1418" w:header="921"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E0071" w14:textId="77777777" w:rsidR="00771D27" w:rsidRDefault="00771D27">
      <w:r>
        <w:separator/>
      </w:r>
    </w:p>
  </w:endnote>
  <w:endnote w:type="continuationSeparator" w:id="0">
    <w:p w14:paraId="7CA505FA" w14:textId="77777777" w:rsidR="00771D27" w:rsidRDefault="0077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88785785"/>
      <w:docPartObj>
        <w:docPartGallery w:val="Page Numbers (Bottom of Page)"/>
        <w:docPartUnique/>
      </w:docPartObj>
    </w:sdtPr>
    <w:sdtContent>
      <w:sdt>
        <w:sdtPr>
          <w:rPr>
            <w:rFonts w:ascii="Arial" w:hAnsi="Arial" w:cs="Arial"/>
          </w:rPr>
          <w:id w:val="624662512"/>
          <w:docPartObj>
            <w:docPartGallery w:val="Page Numbers (Top of Page)"/>
            <w:docPartUnique/>
          </w:docPartObj>
        </w:sdtPr>
        <w:sdtContent>
          <w:p w14:paraId="5272737D" w14:textId="77777777" w:rsidR="004F2C58" w:rsidRPr="003A73FB" w:rsidRDefault="00000000">
            <w:pPr>
              <w:pStyle w:val="Piedepgina"/>
              <w:jc w:val="right"/>
              <w:rPr>
                <w:rFonts w:ascii="Arial" w:hAnsi="Arial" w:cs="Arial"/>
              </w:rPr>
            </w:pPr>
            <w:r w:rsidRPr="003A73FB">
              <w:rPr>
                <w:rFonts w:ascii="Arial" w:hAnsi="Arial" w:cs="Arial"/>
              </w:rPr>
              <w:t xml:space="preserve">Página </w:t>
            </w:r>
            <w:r w:rsidRPr="003A73FB">
              <w:rPr>
                <w:rFonts w:ascii="Arial" w:hAnsi="Arial" w:cs="Arial"/>
                <w:b/>
                <w:bCs/>
              </w:rPr>
              <w:fldChar w:fldCharType="begin"/>
            </w:r>
            <w:r w:rsidRPr="003A73FB">
              <w:rPr>
                <w:rFonts w:ascii="Arial" w:hAnsi="Arial" w:cs="Arial"/>
                <w:b/>
                <w:bCs/>
              </w:rPr>
              <w:instrText>PAGE</w:instrText>
            </w:r>
            <w:r w:rsidRPr="003A73FB">
              <w:rPr>
                <w:rFonts w:ascii="Arial" w:hAnsi="Arial" w:cs="Arial"/>
                <w:b/>
                <w:bCs/>
              </w:rPr>
              <w:fldChar w:fldCharType="separate"/>
            </w:r>
            <w:r>
              <w:rPr>
                <w:rFonts w:ascii="Arial" w:hAnsi="Arial" w:cs="Arial"/>
                <w:b/>
                <w:bCs/>
                <w:noProof/>
              </w:rPr>
              <w:t>2</w:t>
            </w:r>
            <w:r w:rsidRPr="003A73FB">
              <w:rPr>
                <w:rFonts w:ascii="Arial" w:hAnsi="Arial" w:cs="Arial"/>
                <w:b/>
                <w:bCs/>
              </w:rPr>
              <w:fldChar w:fldCharType="end"/>
            </w:r>
            <w:r w:rsidRPr="003A73FB">
              <w:rPr>
                <w:rFonts w:ascii="Arial" w:hAnsi="Arial" w:cs="Arial"/>
              </w:rPr>
              <w:t xml:space="preserve"> de </w:t>
            </w:r>
            <w:r w:rsidRPr="003A73FB">
              <w:rPr>
                <w:rFonts w:ascii="Arial" w:hAnsi="Arial" w:cs="Arial"/>
                <w:b/>
                <w:bCs/>
              </w:rPr>
              <w:fldChar w:fldCharType="begin"/>
            </w:r>
            <w:r w:rsidRPr="003A73FB">
              <w:rPr>
                <w:rFonts w:ascii="Arial" w:hAnsi="Arial" w:cs="Arial"/>
                <w:b/>
                <w:bCs/>
              </w:rPr>
              <w:instrText>NUMPAGES</w:instrText>
            </w:r>
            <w:r w:rsidRPr="003A73FB">
              <w:rPr>
                <w:rFonts w:ascii="Arial" w:hAnsi="Arial" w:cs="Arial"/>
                <w:b/>
                <w:bCs/>
              </w:rPr>
              <w:fldChar w:fldCharType="separate"/>
            </w:r>
            <w:r>
              <w:rPr>
                <w:rFonts w:ascii="Arial" w:hAnsi="Arial" w:cs="Arial"/>
                <w:b/>
                <w:bCs/>
                <w:noProof/>
              </w:rPr>
              <w:t>4</w:t>
            </w:r>
            <w:r w:rsidRPr="003A73FB">
              <w:rPr>
                <w:rFonts w:ascii="Arial" w:hAnsi="Arial" w:cs="Arial"/>
                <w:b/>
                <w:bCs/>
              </w:rPr>
              <w:fldChar w:fldCharType="end"/>
            </w:r>
          </w:p>
        </w:sdtContent>
      </w:sdt>
    </w:sdtContent>
  </w:sdt>
  <w:p w14:paraId="0BC56193" w14:textId="77777777" w:rsidR="004F2C58" w:rsidRPr="003A73FB" w:rsidRDefault="004F2C58">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75DA1" w14:textId="77777777" w:rsidR="00771D27" w:rsidRDefault="00771D27">
      <w:r>
        <w:separator/>
      </w:r>
    </w:p>
  </w:footnote>
  <w:footnote w:type="continuationSeparator" w:id="0">
    <w:p w14:paraId="36C85B1F" w14:textId="77777777" w:rsidR="00771D27" w:rsidRDefault="00771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AF7CD" w14:textId="77777777" w:rsidR="004F2C58" w:rsidRPr="001F7ACF" w:rsidRDefault="00000000" w:rsidP="00754384">
    <w:pPr>
      <w:pStyle w:val="Encabezado"/>
      <w:spacing w:line="276" w:lineRule="auto"/>
      <w:jc w:val="right"/>
      <w:rPr>
        <w:rFonts w:ascii="Arial" w:hAnsi="Arial" w:cs="Arial"/>
        <w:b/>
        <w:lang w:val="es-MX"/>
      </w:rPr>
    </w:pPr>
    <w:r>
      <w:rPr>
        <w:rFonts w:ascii="Verdana" w:hAnsi="Verdana"/>
        <w:b/>
        <w:bCs/>
        <w:noProof/>
        <w:lang w:eastAsia="es-MX"/>
      </w:rPr>
      <w:drawing>
        <wp:anchor distT="0" distB="0" distL="114300" distR="114300" simplePos="0" relativeHeight="251659264" behindDoc="0" locked="0" layoutInCell="1" allowOverlap="1" wp14:anchorId="722C995C" wp14:editId="3404473F">
          <wp:simplePos x="0" y="0"/>
          <wp:positionH relativeFrom="column">
            <wp:posOffset>63236</wp:posOffset>
          </wp:positionH>
          <wp:positionV relativeFrom="paragraph">
            <wp:posOffset>-217170</wp:posOffset>
          </wp:positionV>
          <wp:extent cx="1112520" cy="755015"/>
          <wp:effectExtent l="0" t="0" r="0" b="0"/>
          <wp:wrapSquare wrapText="bothSides"/>
          <wp:docPr id="27" name="Imagen 2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pic:cNvPicPr>
                    <a:picLocks noChangeAspect="1" noChangeArrowheads="1"/>
                  </pic:cNvPicPr>
                </pic:nvPicPr>
                <pic:blipFill>
                  <a:blip r:embed="rId1"/>
                  <a:srcRect/>
                  <a:stretch>
                    <a:fillRect/>
                  </a:stretch>
                </pic:blipFill>
                <pic:spPr bwMode="auto">
                  <a:xfrm>
                    <a:off x="0" y="0"/>
                    <a:ext cx="1112520" cy="7550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F7ACF">
      <w:rPr>
        <w:rFonts w:ascii="Arial" w:hAnsi="Arial" w:cs="Arial"/>
        <w:b/>
        <w:lang w:val="es-MX"/>
      </w:rPr>
      <w:t>SECRETARÍA EJECUTIVA</w:t>
    </w:r>
  </w:p>
  <w:p w14:paraId="37E15362" w14:textId="77777777" w:rsidR="004F2C58" w:rsidRDefault="00000000" w:rsidP="00754384">
    <w:pPr>
      <w:pStyle w:val="Encabezado"/>
      <w:spacing w:line="276" w:lineRule="auto"/>
      <w:jc w:val="right"/>
      <w:rPr>
        <w:rFonts w:ascii="Arial" w:hAnsi="Arial" w:cs="Arial"/>
        <w:sz w:val="16"/>
        <w:szCs w:val="16"/>
        <w:lang w:val="es-MX"/>
      </w:rPr>
    </w:pPr>
    <w:r>
      <w:rPr>
        <w:rFonts w:ascii="Arial" w:hAnsi="Arial" w:cs="Arial"/>
        <w:sz w:val="16"/>
        <w:szCs w:val="16"/>
        <w:lang w:val="es-MX"/>
      </w:rPr>
      <w:t xml:space="preserve">DIRECCIÓN DE </w:t>
    </w:r>
    <w:r w:rsidRPr="001F7ACF">
      <w:rPr>
        <w:rFonts w:ascii="Arial" w:hAnsi="Arial" w:cs="Arial"/>
        <w:sz w:val="16"/>
        <w:szCs w:val="16"/>
        <w:lang w:val="es-MX"/>
      </w:rPr>
      <w:t>APOYO A ÓRGANOS DESCONCENTRADOS</w:t>
    </w:r>
  </w:p>
  <w:p w14:paraId="5A489D42" w14:textId="77777777" w:rsidR="004F2C58" w:rsidRDefault="004F2C58" w:rsidP="001F7ACF">
    <w:pPr>
      <w:pStyle w:val="Encabezado"/>
      <w:jc w:val="right"/>
      <w:rPr>
        <w:rFonts w:ascii="Arial" w:hAnsi="Arial" w:cs="Arial"/>
        <w:sz w:val="16"/>
        <w:szCs w:val="16"/>
        <w:lang w:val="es-MX"/>
      </w:rPr>
    </w:pPr>
  </w:p>
  <w:p w14:paraId="2EC5D1D5" w14:textId="77777777" w:rsidR="004F2C58" w:rsidRDefault="00000000" w:rsidP="001F7ACF">
    <w:pPr>
      <w:pStyle w:val="Encabezado"/>
      <w:jc w:val="right"/>
      <w:rPr>
        <w:rFonts w:ascii="Arial" w:hAnsi="Arial" w:cs="Arial"/>
        <w:b/>
        <w:sz w:val="16"/>
        <w:szCs w:val="16"/>
        <w:lang w:val="es-MX"/>
      </w:rPr>
    </w:pPr>
    <w:r w:rsidRPr="001F7ACF">
      <w:rPr>
        <w:rFonts w:ascii="Arial" w:hAnsi="Arial" w:cs="Arial"/>
        <w:b/>
        <w:sz w:val="16"/>
        <w:szCs w:val="16"/>
        <w:lang w:val="es-MX"/>
      </w:rPr>
      <w:t>ANEXO 1</w:t>
    </w:r>
  </w:p>
  <w:p w14:paraId="760F9E95" w14:textId="77777777" w:rsidR="004F2C58" w:rsidRPr="001F7ACF" w:rsidRDefault="004F2C58" w:rsidP="001F7ACF">
    <w:pPr>
      <w:pStyle w:val="Encabezado"/>
      <w:jc w:val="right"/>
      <w:rPr>
        <w:rFonts w:ascii="Arial" w:hAnsi="Arial" w:cs="Arial"/>
        <w:b/>
        <w:sz w:val="16"/>
        <w:szCs w:val="16"/>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D83720"/>
    <w:multiLevelType w:val="hybridMultilevel"/>
    <w:tmpl w:val="20AA670C"/>
    <w:lvl w:ilvl="0" w:tplc="6E24BE0A">
      <w:start w:val="1"/>
      <w:numFmt w:val="upp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16cid:durableId="590166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E9F"/>
    <w:rsid w:val="00005713"/>
    <w:rsid w:val="000A5561"/>
    <w:rsid w:val="001170F8"/>
    <w:rsid w:val="001D4380"/>
    <w:rsid w:val="001F1E9F"/>
    <w:rsid w:val="00323715"/>
    <w:rsid w:val="003525D1"/>
    <w:rsid w:val="00386088"/>
    <w:rsid w:val="00414EBB"/>
    <w:rsid w:val="004F2C58"/>
    <w:rsid w:val="0056695F"/>
    <w:rsid w:val="00593E47"/>
    <w:rsid w:val="005C7429"/>
    <w:rsid w:val="00642761"/>
    <w:rsid w:val="006D3AB6"/>
    <w:rsid w:val="00771D27"/>
    <w:rsid w:val="007B4017"/>
    <w:rsid w:val="007C0763"/>
    <w:rsid w:val="007C254F"/>
    <w:rsid w:val="008510F7"/>
    <w:rsid w:val="00A5012C"/>
    <w:rsid w:val="00B2528C"/>
    <w:rsid w:val="00BF57EF"/>
    <w:rsid w:val="00CF49FC"/>
    <w:rsid w:val="00CF6489"/>
    <w:rsid w:val="00E47066"/>
    <w:rsid w:val="00F3287E"/>
    <w:rsid w:val="00FD0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D2258"/>
  <w15:chartTrackingRefBased/>
  <w15:docId w15:val="{D575EC8D-3F4E-4AD3-AFE0-5A3D9F6D4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017"/>
    <w:pPr>
      <w:spacing w:after="0" w:line="240" w:lineRule="auto"/>
    </w:pPr>
    <w:rPr>
      <w:rFonts w:ascii="Times New Roman" w:eastAsia="Times New Roman" w:hAnsi="Times New Roman" w:cs="Times New Roman"/>
      <w:kern w:val="0"/>
      <w:sz w:val="20"/>
      <w:szCs w:val="20"/>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7B4017"/>
    <w:pPr>
      <w:jc w:val="center"/>
    </w:pPr>
    <w:rPr>
      <w:rFonts w:ascii="Arial" w:hAnsi="Arial" w:cs="Arial"/>
      <w:sz w:val="14"/>
    </w:rPr>
  </w:style>
  <w:style w:type="character" w:customStyle="1" w:styleId="TextoindependienteCar">
    <w:name w:val="Texto independiente Car"/>
    <w:basedOn w:val="Fuentedeprrafopredeter"/>
    <w:link w:val="Textoindependiente"/>
    <w:semiHidden/>
    <w:rsid w:val="007B4017"/>
    <w:rPr>
      <w:rFonts w:ascii="Arial" w:eastAsia="Times New Roman" w:hAnsi="Arial" w:cs="Arial"/>
      <w:kern w:val="0"/>
      <w:sz w:val="14"/>
      <w:szCs w:val="20"/>
      <w:lang w:val="es-ES" w:eastAsia="es-ES"/>
      <w14:ligatures w14:val="none"/>
    </w:rPr>
  </w:style>
  <w:style w:type="paragraph" w:styleId="Textoindependiente3">
    <w:name w:val="Body Text 3"/>
    <w:basedOn w:val="Normal"/>
    <w:link w:val="Textoindependiente3Car"/>
    <w:semiHidden/>
    <w:rsid w:val="007B4017"/>
    <w:pPr>
      <w:spacing w:line="360" w:lineRule="auto"/>
      <w:jc w:val="both"/>
    </w:pPr>
    <w:rPr>
      <w:rFonts w:ascii="Arial" w:hAnsi="Arial" w:cs="Arial"/>
      <w:sz w:val="24"/>
    </w:rPr>
  </w:style>
  <w:style w:type="character" w:customStyle="1" w:styleId="Textoindependiente3Car">
    <w:name w:val="Texto independiente 3 Car"/>
    <w:basedOn w:val="Fuentedeprrafopredeter"/>
    <w:link w:val="Textoindependiente3"/>
    <w:semiHidden/>
    <w:rsid w:val="007B4017"/>
    <w:rPr>
      <w:rFonts w:ascii="Arial" w:eastAsia="Times New Roman" w:hAnsi="Arial" w:cs="Arial"/>
      <w:kern w:val="0"/>
      <w:sz w:val="24"/>
      <w:szCs w:val="20"/>
      <w:lang w:val="es-ES" w:eastAsia="es-ES"/>
      <w14:ligatures w14:val="none"/>
    </w:rPr>
  </w:style>
  <w:style w:type="paragraph" w:styleId="Prrafodelista">
    <w:name w:val="List Paragraph"/>
    <w:basedOn w:val="Normal"/>
    <w:uiPriority w:val="34"/>
    <w:qFormat/>
    <w:rsid w:val="007B4017"/>
    <w:pPr>
      <w:ind w:left="720"/>
      <w:contextualSpacing/>
    </w:pPr>
  </w:style>
  <w:style w:type="paragraph" w:styleId="Encabezado">
    <w:name w:val="header"/>
    <w:basedOn w:val="Normal"/>
    <w:link w:val="EncabezadoCar"/>
    <w:uiPriority w:val="99"/>
    <w:unhideWhenUsed/>
    <w:rsid w:val="007B4017"/>
    <w:pPr>
      <w:tabs>
        <w:tab w:val="center" w:pos="4419"/>
        <w:tab w:val="right" w:pos="8838"/>
      </w:tabs>
    </w:pPr>
  </w:style>
  <w:style w:type="character" w:customStyle="1" w:styleId="EncabezadoCar">
    <w:name w:val="Encabezado Car"/>
    <w:basedOn w:val="Fuentedeprrafopredeter"/>
    <w:link w:val="Encabezado"/>
    <w:uiPriority w:val="99"/>
    <w:rsid w:val="007B4017"/>
    <w:rPr>
      <w:rFonts w:ascii="Times New Roman" w:eastAsia="Times New Roman" w:hAnsi="Times New Roman" w:cs="Times New Roman"/>
      <w:kern w:val="0"/>
      <w:sz w:val="20"/>
      <w:szCs w:val="20"/>
      <w:lang w:val="es-ES" w:eastAsia="es-ES"/>
      <w14:ligatures w14:val="none"/>
    </w:rPr>
  </w:style>
  <w:style w:type="paragraph" w:styleId="Piedepgina">
    <w:name w:val="footer"/>
    <w:basedOn w:val="Normal"/>
    <w:link w:val="PiedepginaCar"/>
    <w:uiPriority w:val="99"/>
    <w:unhideWhenUsed/>
    <w:rsid w:val="007B4017"/>
    <w:pPr>
      <w:tabs>
        <w:tab w:val="center" w:pos="4419"/>
        <w:tab w:val="right" w:pos="8838"/>
      </w:tabs>
    </w:pPr>
  </w:style>
  <w:style w:type="character" w:customStyle="1" w:styleId="PiedepginaCar">
    <w:name w:val="Pie de página Car"/>
    <w:basedOn w:val="Fuentedeprrafopredeter"/>
    <w:link w:val="Piedepgina"/>
    <w:uiPriority w:val="99"/>
    <w:rsid w:val="007B4017"/>
    <w:rPr>
      <w:rFonts w:ascii="Times New Roman" w:eastAsia="Times New Roman" w:hAnsi="Times New Roman" w:cs="Times New Roman"/>
      <w:kern w:val="0"/>
      <w:sz w:val="20"/>
      <w:szCs w:val="20"/>
      <w:lang w:val="es-ES" w:eastAsia="es-ES"/>
      <w14:ligatures w14:val="none"/>
    </w:rPr>
  </w:style>
  <w:style w:type="table" w:styleId="Tablaconcuadrcula">
    <w:name w:val="Table Grid"/>
    <w:basedOn w:val="Tablanormal"/>
    <w:uiPriority w:val="39"/>
    <w:rsid w:val="00414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760</Words>
  <Characters>4180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Dirección de Apoyo a Órganos Desconcentrados</dc:creator>
  <cp:keywords/>
  <dc:description/>
  <cp:lastModifiedBy>Dirección de Apoyo a Órganos Desconcentrados</cp:lastModifiedBy>
  <cp:revision>20</cp:revision>
  <dcterms:created xsi:type="dcterms:W3CDTF">2023-11-06T17:09:00Z</dcterms:created>
  <dcterms:modified xsi:type="dcterms:W3CDTF">2023-11-06T20:03:00Z</dcterms:modified>
</cp:coreProperties>
</file>